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left"/>
        <w:rPr>
          <w:rFonts w:ascii="仿宋_GB2312" w:eastAsia="仿宋_GB2312"/>
          <w:b/>
          <w:bCs/>
          <w:sz w:val="28"/>
          <w:szCs w:val="28"/>
        </w:rPr>
      </w:pPr>
      <w:r>
        <w:rPr>
          <w:rFonts w:hint="eastAsia" w:ascii="仿宋_GB2312" w:eastAsia="仿宋_GB2312"/>
          <w:b/>
          <w:bCs/>
          <w:sz w:val="28"/>
          <w:szCs w:val="28"/>
        </w:rPr>
        <w:t>附件1</w:t>
      </w:r>
      <w:r>
        <w:rPr>
          <w:rFonts w:ascii="仿宋_GB2312" w:eastAsia="仿宋_GB2312"/>
          <w:b/>
          <w:bCs/>
          <w:sz w:val="28"/>
          <w:szCs w:val="28"/>
        </w:rPr>
        <w:t xml:space="preserve">  </w:t>
      </w:r>
      <w:r>
        <w:rPr>
          <w:rFonts w:hint="eastAsia" w:ascii="仿宋_GB2312" w:eastAsia="仿宋_GB2312"/>
          <w:b/>
          <w:bCs/>
          <w:color w:val="000000" w:themeColor="text1"/>
          <w:sz w:val="28"/>
          <w:szCs w:val="28"/>
          <w14:textFill>
            <w14:solidFill>
              <w14:schemeClr w14:val="tx1"/>
            </w14:solidFill>
          </w14:textFill>
        </w:rPr>
        <w:t>云南机电职业技术学院2020年单独考试招生计划</w:t>
      </w:r>
    </w:p>
    <w:p>
      <w:pPr>
        <w:jc w:val="center"/>
        <w:rPr>
          <w:rFonts w:ascii="方正楷体_GBK" w:hAnsi="方正楷体_GBK" w:eastAsia="方正楷体_GBK" w:cs="方正楷体_GBK"/>
          <w:sz w:val="28"/>
          <w:szCs w:val="28"/>
        </w:rPr>
      </w:pPr>
      <w:r>
        <w:drawing>
          <wp:inline distT="0" distB="0" distL="0" distR="0">
            <wp:extent cx="4997450" cy="88385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012815" cy="8865882"/>
                    </a:xfrm>
                    <a:prstGeom prst="rect">
                      <a:avLst/>
                    </a:prstGeom>
                    <a:noFill/>
                    <a:ln>
                      <a:noFill/>
                    </a:ln>
                  </pic:spPr>
                </pic:pic>
              </a:graphicData>
            </a:graphic>
          </wp:inline>
        </w:drawing>
      </w:r>
    </w:p>
    <w:p>
      <w:pPr>
        <w:spacing w:line="420" w:lineRule="exact"/>
        <w:jc w:val="left"/>
        <w:rPr>
          <w:rFonts w:ascii="仿宋_GB2312" w:eastAsia="仿宋_GB2312"/>
          <w:b/>
          <w:bCs/>
          <w:sz w:val="24"/>
        </w:rPr>
      </w:pPr>
    </w:p>
    <w:p>
      <w:pPr>
        <w:spacing w:line="420" w:lineRule="exact"/>
        <w:jc w:val="left"/>
        <w:rPr>
          <w:rFonts w:ascii="仿宋_GB2312" w:eastAsia="仿宋_GB2312"/>
          <w:b/>
          <w:bCs/>
          <w:sz w:val="24"/>
        </w:rPr>
      </w:pPr>
      <w:r>
        <w:rPr>
          <w:rFonts w:hint="eastAsia" w:ascii="仿宋_GB2312" w:eastAsia="仿宋_GB2312"/>
          <w:b/>
          <w:bCs/>
          <w:sz w:val="24"/>
        </w:rPr>
        <w:t>附件</w:t>
      </w:r>
      <w:r>
        <w:rPr>
          <w:rFonts w:ascii="仿宋_GB2312" w:eastAsia="仿宋_GB2312"/>
          <w:b/>
          <w:bCs/>
          <w:sz w:val="24"/>
        </w:rPr>
        <w:t>2</w:t>
      </w:r>
    </w:p>
    <w:p>
      <w:pPr>
        <w:spacing w:line="420" w:lineRule="exact"/>
        <w:jc w:val="center"/>
        <w:rPr>
          <w:rFonts w:ascii="仿宋_GB2312" w:eastAsia="仿宋_GB2312"/>
          <w:b/>
          <w:bCs/>
          <w:sz w:val="24"/>
        </w:rPr>
      </w:pPr>
      <w:r>
        <w:rPr>
          <w:rFonts w:hint="eastAsia" w:ascii="仿宋_GB2312" w:eastAsia="仿宋_GB2312"/>
          <w:b/>
          <w:bCs/>
          <w:sz w:val="24"/>
        </w:rPr>
        <w:t>云南机电职业技术学院2020年单独考试招生</w:t>
      </w:r>
    </w:p>
    <w:p>
      <w:pPr>
        <w:spacing w:line="420" w:lineRule="exact"/>
        <w:jc w:val="center"/>
        <w:rPr>
          <w:rFonts w:ascii="仿宋_GB2312" w:eastAsia="仿宋_GB2312"/>
          <w:b/>
          <w:bCs/>
          <w:sz w:val="24"/>
        </w:rPr>
      </w:pPr>
      <w:r>
        <w:rPr>
          <w:rFonts w:hint="eastAsia" w:ascii="仿宋_GB2312" w:eastAsia="仿宋_GB2312"/>
          <w:b/>
          <w:bCs/>
          <w:sz w:val="24"/>
        </w:rPr>
        <w:t>职业适应性测试大纲</w:t>
      </w:r>
    </w:p>
    <w:p>
      <w:pPr>
        <w:ind w:firstLine="480" w:firstLineChars="200"/>
        <w:rPr>
          <w:rFonts w:ascii="仿宋_GB2312" w:eastAsia="仿宋_GB2312"/>
          <w:sz w:val="24"/>
        </w:rPr>
      </w:pPr>
      <w:r>
        <w:rPr>
          <w:rFonts w:hint="eastAsia" w:ascii="仿宋_GB2312" w:eastAsia="仿宋_GB2312"/>
          <w:sz w:val="24"/>
        </w:rPr>
        <w:t>为贯彻落实《国务院关于深化考试招生制度改革的实施意见》(国发〔2014〕35号)精神、按照《云南省教育厅关于印发使用普通高中学业水平考试成绩进行高职院校单独考试招生工作实施方案的通知》（云教办【2017】66号）要求，结合我院实际，制定了《云南机电职业技术学院2020年单独考试招生职业适应性测试大纲》。</w:t>
      </w:r>
    </w:p>
    <w:p>
      <w:pPr>
        <w:rPr>
          <w:rFonts w:ascii="仿宋_GB2312" w:eastAsia="仿宋_GB2312"/>
          <w:b/>
          <w:sz w:val="24"/>
        </w:rPr>
      </w:pPr>
      <w:r>
        <w:rPr>
          <w:rFonts w:hint="eastAsia" w:ascii="仿宋_GB2312" w:eastAsia="仿宋_GB2312"/>
          <w:b/>
          <w:sz w:val="24"/>
        </w:rPr>
        <w:t>一、职业适应性测试（面试）要求。</w:t>
      </w:r>
    </w:p>
    <w:p>
      <w:pPr>
        <w:rPr>
          <w:rFonts w:ascii="仿宋_GB2312" w:eastAsia="仿宋_GB2312"/>
          <w:sz w:val="24"/>
        </w:rPr>
      </w:pPr>
      <w:r>
        <w:rPr>
          <w:rFonts w:hint="eastAsia" w:ascii="仿宋_GB2312" w:eastAsia="仿宋_GB2312"/>
          <w:b/>
          <w:sz w:val="24"/>
        </w:rPr>
        <w:t>（一）心理素质。</w:t>
      </w:r>
      <w:r>
        <w:rPr>
          <w:rFonts w:hint="eastAsia" w:ascii="仿宋_GB2312" w:eastAsia="仿宋_GB2312"/>
          <w:sz w:val="24"/>
        </w:rPr>
        <w:t>乐观开朗，积极上进，有自信心，能冷静地处理问题，不偏激，不固执，具有一定的情绪调节和自控力。</w:t>
      </w:r>
    </w:p>
    <w:p>
      <w:pPr>
        <w:rPr>
          <w:rFonts w:ascii="仿宋_GB2312" w:eastAsia="仿宋_GB2312"/>
          <w:sz w:val="24"/>
        </w:rPr>
      </w:pPr>
      <w:r>
        <w:rPr>
          <w:rFonts w:hint="eastAsia" w:ascii="仿宋_GB2312" w:eastAsia="仿宋_GB2312"/>
          <w:b/>
          <w:sz w:val="24"/>
        </w:rPr>
        <w:t>（二）仪表仪态。</w:t>
      </w:r>
      <w:r>
        <w:rPr>
          <w:rFonts w:hint="eastAsia" w:ascii="仿宋_GB2312" w:eastAsia="仿宋_GB2312"/>
          <w:sz w:val="24"/>
        </w:rPr>
        <w:t>衣着整洁，仪表得体，举止大方，姿态自然，肢体表达得当。</w:t>
      </w:r>
    </w:p>
    <w:p>
      <w:pPr>
        <w:rPr>
          <w:rFonts w:ascii="仿宋_GB2312" w:eastAsia="仿宋_GB2312"/>
          <w:sz w:val="24"/>
        </w:rPr>
      </w:pPr>
      <w:r>
        <w:rPr>
          <w:rFonts w:hint="eastAsia" w:ascii="仿宋_GB2312" w:eastAsia="仿宋_GB2312"/>
          <w:b/>
          <w:sz w:val="24"/>
        </w:rPr>
        <w:t>（三）语言表述。</w:t>
      </w:r>
      <w:r>
        <w:rPr>
          <w:rFonts w:hint="eastAsia" w:ascii="仿宋_GB2312" w:eastAsia="仿宋_GB2312"/>
          <w:sz w:val="24"/>
        </w:rPr>
        <w:t>语速适中，口齿清晰，思维灵活，条理清晰，能准确、简洁、流畅地表达自己的观点。</w:t>
      </w:r>
    </w:p>
    <w:p>
      <w:pPr>
        <w:rPr>
          <w:rFonts w:ascii="仿宋_GB2312" w:eastAsia="仿宋_GB2312"/>
          <w:sz w:val="24"/>
        </w:rPr>
      </w:pPr>
      <w:r>
        <w:rPr>
          <w:rFonts w:hint="eastAsia" w:ascii="仿宋_GB2312" w:eastAsia="仿宋_GB2312"/>
          <w:b/>
          <w:sz w:val="24"/>
        </w:rPr>
        <w:t>（四）身体条件。</w:t>
      </w:r>
      <w:r>
        <w:rPr>
          <w:rFonts w:hint="eastAsia" w:ascii="仿宋_GB2312" w:eastAsia="仿宋_GB2312"/>
          <w:sz w:val="24"/>
        </w:rPr>
        <w:t>按照教育部、卫生部、中国残疾人联合会印发的《普通高等学校招生体检工作指导意见》外，还测试考生身体的灵活性和协调性。</w:t>
      </w:r>
    </w:p>
    <w:p>
      <w:pPr>
        <w:rPr>
          <w:rFonts w:ascii="仿宋_GB2312" w:eastAsia="仿宋_GB2312"/>
          <w:b/>
          <w:sz w:val="24"/>
        </w:rPr>
      </w:pPr>
      <w:r>
        <w:rPr>
          <w:rFonts w:hint="eastAsia" w:ascii="仿宋_GB2312" w:eastAsia="仿宋_GB2312"/>
          <w:b/>
          <w:sz w:val="24"/>
        </w:rPr>
        <w:t>二、职业适应性测试（面试）内容。（总分值200分）</w:t>
      </w:r>
    </w:p>
    <w:p>
      <w:pPr>
        <w:rPr>
          <w:rFonts w:ascii="仿宋_GB2312" w:eastAsia="仿宋_GB2312"/>
          <w:b/>
          <w:sz w:val="24"/>
        </w:rPr>
      </w:pPr>
      <w:r>
        <w:rPr>
          <w:rFonts w:hint="eastAsia" w:ascii="仿宋_GB2312" w:eastAsia="仿宋_GB2312"/>
          <w:b/>
          <w:sz w:val="24"/>
        </w:rPr>
        <w:t>（一）命题回答。（时间控制在3分钟内，分值100分）</w:t>
      </w:r>
    </w:p>
    <w:p>
      <w:pPr>
        <w:ind w:firstLine="480" w:firstLineChars="200"/>
        <w:rPr>
          <w:rFonts w:ascii="仿宋_GB2312" w:eastAsia="仿宋_GB2312"/>
          <w:sz w:val="24"/>
        </w:rPr>
      </w:pPr>
      <w:r>
        <w:rPr>
          <w:rFonts w:hint="eastAsia" w:ascii="仿宋_GB2312" w:eastAsia="仿宋_GB2312"/>
          <w:sz w:val="24"/>
        </w:rPr>
        <w:t>考生通过抽签确定问答题，每生抽取3道题并选取2道回答。问答题全是开放性题目（主观题，无标准答案）主要考察考生的汉语语言表达能力，思辨能力，逻辑思维能力，应急处理能力和知识面。</w:t>
      </w:r>
    </w:p>
    <w:p>
      <w:pPr>
        <w:rPr>
          <w:rFonts w:ascii="仿宋_GB2312" w:eastAsia="仿宋_GB2312"/>
          <w:b/>
          <w:sz w:val="24"/>
        </w:rPr>
      </w:pPr>
      <w:r>
        <w:rPr>
          <w:rFonts w:hint="eastAsia" w:ascii="仿宋_GB2312" w:eastAsia="仿宋_GB2312"/>
          <w:b/>
          <w:sz w:val="24"/>
        </w:rPr>
        <w:t>（二）能力展示。（时间控制在2分钟内，分值40分）</w:t>
      </w:r>
    </w:p>
    <w:p>
      <w:pPr>
        <w:ind w:firstLine="480" w:firstLineChars="200"/>
        <w:rPr>
          <w:rFonts w:ascii="仿宋_GB2312" w:eastAsia="仿宋_GB2312"/>
          <w:sz w:val="24"/>
        </w:rPr>
      </w:pPr>
      <w:r>
        <w:rPr>
          <w:rFonts w:hint="eastAsia" w:ascii="仿宋_GB2312" w:eastAsia="仿宋_GB2312"/>
          <w:sz w:val="24"/>
        </w:rPr>
        <w:t>包括才艺展示，外语能力展示，或其他技能展示，考生自己选择一项进行展示即可。</w:t>
      </w:r>
    </w:p>
    <w:p>
      <w:pPr>
        <w:rPr>
          <w:rFonts w:ascii="仿宋_GB2312" w:eastAsia="仿宋_GB2312"/>
          <w:b/>
          <w:sz w:val="24"/>
        </w:rPr>
      </w:pPr>
      <w:r>
        <w:rPr>
          <w:rFonts w:hint="eastAsia" w:ascii="仿宋_GB2312" w:eastAsia="仿宋_GB2312"/>
          <w:b/>
          <w:sz w:val="24"/>
        </w:rPr>
        <w:t>（三）专业和职业认知。（时间控制在3分钟内，分值60分）</w:t>
      </w:r>
    </w:p>
    <w:p>
      <w:pPr>
        <w:ind w:firstLine="480" w:firstLineChars="200"/>
        <w:rPr>
          <w:rFonts w:ascii="仿宋_GB2312" w:eastAsia="仿宋_GB2312"/>
          <w:sz w:val="24"/>
        </w:rPr>
      </w:pPr>
      <w:r>
        <w:rPr>
          <w:rFonts w:hint="eastAsia" w:ascii="仿宋_GB2312" w:eastAsia="仿宋_GB2312"/>
          <w:sz w:val="24"/>
        </w:rPr>
        <w:t>专业或职业认知，考生根据所填报专业，谈谈对该专业或今后的职业认知。</w:t>
      </w:r>
    </w:p>
    <w:p>
      <w:pPr>
        <w:rPr>
          <w:rFonts w:ascii="仿宋_GB2312" w:eastAsia="仿宋_GB2312"/>
          <w:b/>
          <w:sz w:val="24"/>
        </w:rPr>
      </w:pPr>
      <w:r>
        <w:rPr>
          <w:rFonts w:hint="eastAsia" w:ascii="仿宋_GB2312" w:eastAsia="仿宋_GB2312"/>
          <w:b/>
          <w:sz w:val="24"/>
        </w:rPr>
        <w:t>三、职业适应性测试（面试）评价标准。</w:t>
      </w:r>
    </w:p>
    <w:tbl>
      <w:tblPr>
        <w:tblStyle w:val="4"/>
        <w:tblW w:w="7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9"/>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Align w:val="center"/>
          </w:tcPr>
          <w:p>
            <w:pPr>
              <w:pStyle w:val="5"/>
              <w:ind w:firstLine="0" w:firstLineChars="0"/>
              <w:jc w:val="center"/>
              <w:rPr>
                <w:rFonts w:ascii="仿宋_GB2312" w:eastAsia="仿宋_GB2312" w:hAnsiTheme="majorEastAsia"/>
                <w:kern w:val="0"/>
                <w:sz w:val="20"/>
                <w:szCs w:val="21"/>
              </w:rPr>
            </w:pPr>
            <w:r>
              <w:rPr>
                <w:rFonts w:hint="eastAsia" w:ascii="仿宋_GB2312" w:eastAsia="仿宋_GB2312" w:hAnsiTheme="majorEastAsia"/>
                <w:kern w:val="0"/>
                <w:sz w:val="20"/>
                <w:szCs w:val="21"/>
              </w:rPr>
              <w:t>评价项目</w:t>
            </w:r>
          </w:p>
        </w:tc>
        <w:tc>
          <w:tcPr>
            <w:tcW w:w="3785" w:type="dxa"/>
            <w:vAlign w:val="center"/>
          </w:tcPr>
          <w:p>
            <w:pPr>
              <w:pStyle w:val="5"/>
              <w:ind w:firstLine="0" w:firstLineChars="0"/>
              <w:jc w:val="center"/>
              <w:rPr>
                <w:rFonts w:ascii="仿宋_GB2312" w:eastAsia="仿宋_GB2312" w:hAnsiTheme="majorEastAsia"/>
                <w:kern w:val="0"/>
                <w:sz w:val="20"/>
                <w:szCs w:val="21"/>
              </w:rPr>
            </w:pPr>
            <w:r>
              <w:rPr>
                <w:rFonts w:hint="eastAsia" w:ascii="仿宋_GB2312" w:eastAsia="仿宋_GB2312" w:hAnsiTheme="majorEastAsia"/>
                <w:kern w:val="0"/>
                <w:sz w:val="20"/>
                <w:szCs w:val="21"/>
              </w:rPr>
              <w:t>指标要素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restart"/>
            <w:vAlign w:val="center"/>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（一）命题回答（100分）</w:t>
            </w: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1、正确理解题意，并能紧扣题目回答。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2、观点或理念无常识性错误。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3、内容全面。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4、层次感强，有较好的逻辑性。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5、表述流畅，语音语速适当。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6、有一定的见解和较深入的分析。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7、能客观评价，可信度高。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8、具备灵活性，对问题能自圆其说。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restart"/>
            <w:vAlign w:val="center"/>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（二）能力展示（40分）</w:t>
            </w: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1、才艺的专业水平和程度。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2、创意和亮点突出。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3、气质与素养的情况。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4、独特优势的程度。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restart"/>
            <w:vAlign w:val="center"/>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（三）专业和职业认知（60分）</w:t>
            </w: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1、对所报考的专业有较浓厚的兴趣。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jc w:val="center"/>
              <w:rPr>
                <w:rFonts w:ascii="仿宋_GB2312" w:eastAsia="仿宋_GB2312" w:hAnsiTheme="majorEastAsia"/>
                <w:kern w:val="0"/>
                <w:sz w:val="20"/>
                <w:szCs w:val="21"/>
              </w:rPr>
            </w:pPr>
          </w:p>
        </w:tc>
        <w:tc>
          <w:tcPr>
            <w:tcW w:w="3785" w:type="dxa"/>
          </w:tcPr>
          <w:p>
            <w:pPr>
              <w:pStyle w:val="5"/>
              <w:ind w:firstLine="0"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2、对专业有较好的认识。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89" w:type="dxa"/>
            <w:vMerge w:val="continue"/>
            <w:vAlign w:val="center"/>
          </w:tcPr>
          <w:p>
            <w:pPr>
              <w:pStyle w:val="5"/>
              <w:ind w:firstLine="0" w:firstLineChars="0"/>
              <w:jc w:val="center"/>
              <w:rPr>
                <w:rFonts w:ascii="仿宋_GB2312" w:eastAsia="仿宋_GB2312" w:hAnsiTheme="majorEastAsia"/>
                <w:kern w:val="0"/>
                <w:sz w:val="20"/>
                <w:szCs w:val="21"/>
              </w:rPr>
            </w:pPr>
          </w:p>
        </w:tc>
        <w:tc>
          <w:tcPr>
            <w:tcW w:w="3785" w:type="dxa"/>
          </w:tcPr>
          <w:p>
            <w:pPr>
              <w:pStyle w:val="5"/>
              <w:numPr>
                <w:ilvl w:val="0"/>
                <w:numId w:val="1"/>
              </w:numPr>
              <w:ind w:firstLineChars="0"/>
              <w:rPr>
                <w:rFonts w:ascii="仿宋_GB2312" w:eastAsia="仿宋_GB2312" w:hAnsiTheme="majorEastAsia"/>
                <w:kern w:val="0"/>
                <w:sz w:val="20"/>
                <w:szCs w:val="21"/>
              </w:rPr>
            </w:pPr>
            <w:r>
              <w:rPr>
                <w:rFonts w:hint="eastAsia" w:ascii="仿宋_GB2312" w:eastAsia="仿宋_GB2312" w:hAnsiTheme="majorEastAsia"/>
                <w:kern w:val="0"/>
                <w:sz w:val="20"/>
                <w:szCs w:val="21"/>
              </w:rPr>
              <w:t>对所填报专业的职业认知。</w:t>
            </w:r>
          </w:p>
        </w:tc>
      </w:tr>
    </w:tbl>
    <w:p>
      <w:pPr>
        <w:rPr>
          <w:rFonts w:ascii="仿宋_GB2312" w:eastAsia="仿宋_GB2312"/>
          <w:b/>
          <w:sz w:val="24"/>
        </w:rPr>
      </w:pPr>
      <w:r>
        <w:rPr>
          <w:rFonts w:hint="eastAsia" w:ascii="仿宋_GB2312" w:eastAsia="仿宋_GB2312"/>
          <w:b/>
          <w:sz w:val="24"/>
        </w:rPr>
        <w:t>四、职业适应性测试（面试）注意事项。</w:t>
      </w:r>
    </w:p>
    <w:p>
      <w:pPr>
        <w:rPr>
          <w:rFonts w:ascii="仿宋_GB2312" w:eastAsia="仿宋_GB2312"/>
          <w:sz w:val="24"/>
        </w:rPr>
      </w:pPr>
      <w:r>
        <w:rPr>
          <w:rFonts w:hint="eastAsia" w:ascii="仿宋_GB2312" w:eastAsia="仿宋_GB2312"/>
          <w:sz w:val="24"/>
        </w:rPr>
        <w:t>（一）考生必须提前30分钟到达职业适应性测试（面试）考场侯考，带齐准考证、身份证。</w:t>
      </w:r>
    </w:p>
    <w:p>
      <w:pPr>
        <w:rPr>
          <w:rFonts w:ascii="仿宋_GB2312" w:eastAsia="仿宋_GB2312"/>
          <w:sz w:val="24"/>
        </w:rPr>
      </w:pPr>
      <w:r>
        <w:rPr>
          <w:rFonts w:hint="eastAsia" w:ascii="仿宋_GB2312" w:eastAsia="仿宋_GB2312"/>
          <w:sz w:val="24"/>
        </w:rPr>
        <w:t>（二）到达考场，保持安静。听从工作人员指挥，按照顺利抽签备考。</w:t>
      </w:r>
    </w:p>
    <w:p>
      <w:pPr>
        <w:rPr>
          <w:rFonts w:ascii="仿宋_GB2312" w:eastAsia="仿宋_GB2312"/>
          <w:sz w:val="24"/>
        </w:rPr>
      </w:pPr>
      <w:r>
        <w:rPr>
          <w:rFonts w:hint="eastAsia" w:ascii="仿宋_GB2312" w:eastAsia="仿宋_GB2312"/>
          <w:sz w:val="24"/>
        </w:rPr>
        <w:t>（三）考试过程中，不能向监考教师透露自己的姓名、毕业学校等信息。</w:t>
      </w:r>
    </w:p>
    <w:p>
      <w:pPr>
        <w:rPr>
          <w:rFonts w:ascii="方正楷体_GBK" w:hAnsi="方正楷体_GBK" w:eastAsia="方正楷体_GBK" w:cs="方正楷体_GBK"/>
          <w:sz w:val="24"/>
        </w:rPr>
      </w:pPr>
      <w:r>
        <w:rPr>
          <w:rFonts w:hint="eastAsia" w:ascii="方正楷体_GBK" w:hAnsi="方正楷体_GBK" w:eastAsia="方正楷体_GBK" w:cs="方正楷体_GBK"/>
          <w:sz w:val="24"/>
        </w:rPr>
        <w:t>附件</w:t>
      </w:r>
      <w:r>
        <w:rPr>
          <w:rFonts w:ascii="方正楷体_GBK" w:hAnsi="方正楷体_GBK" w:eastAsia="方正楷体_GBK" w:cs="方正楷体_GBK"/>
          <w:sz w:val="24"/>
        </w:rPr>
        <w:t>3</w:t>
      </w:r>
    </w:p>
    <w:p>
      <w:pPr>
        <w:jc w:val="center"/>
        <w:rPr>
          <w:rFonts w:ascii="仿宋_GB2312" w:hAnsi="黑体" w:eastAsia="仿宋_GB2312" w:cs="宋体"/>
          <w:spacing w:val="15"/>
          <w:kern w:val="0"/>
          <w:sz w:val="24"/>
        </w:rPr>
      </w:pPr>
      <w:r>
        <w:rPr>
          <w:rFonts w:hint="eastAsia" w:ascii="仿宋_GB2312" w:hAnsi="黑体" w:eastAsia="仿宋_GB2312" w:cs="宋体"/>
          <w:spacing w:val="15"/>
          <w:kern w:val="0"/>
          <w:sz w:val="24"/>
          <w:u w:val="single"/>
        </w:rPr>
        <w:t xml:space="preserve">云南机电职业技术学院 </w:t>
      </w:r>
      <w:r>
        <w:rPr>
          <w:rFonts w:hint="eastAsia" w:ascii="仿宋_GB2312" w:hAnsi="黑体" w:eastAsia="仿宋_GB2312" w:cs="宋体"/>
          <w:spacing w:val="15"/>
          <w:kern w:val="0"/>
          <w:sz w:val="24"/>
        </w:rPr>
        <w:t>2020年移民招生报名表</w:t>
      </w:r>
    </w:p>
    <w:p>
      <w:pPr>
        <w:autoSpaceDE w:val="0"/>
        <w:autoSpaceDN w:val="0"/>
        <w:adjustRightInd w:val="0"/>
        <w:snapToGrid w:val="0"/>
        <w:spacing w:line="235" w:lineRule="exact"/>
        <w:ind w:firstLine="5375" w:firstLineChars="2150"/>
        <w:rPr>
          <w:rFonts w:ascii="仿宋_GB2312" w:eastAsia="仿宋_GB2312" w:cs="黑体"/>
          <w:sz w:val="24"/>
        </w:rPr>
      </w:pPr>
      <w:r>
        <w:rPr>
          <w:rFonts w:hint="eastAsia" w:ascii="仿宋_GB2312" w:eastAsia="仿宋_GB2312" w:cs="黑体"/>
          <w:spacing w:val="5"/>
          <w:kern w:val="0"/>
          <w:sz w:val="24"/>
        </w:rPr>
        <w:t>填表时间：年    月    日</w:t>
      </w:r>
    </w:p>
    <w:tbl>
      <w:tblPr>
        <w:tblStyle w:val="3"/>
        <w:tblW w:w="9130" w:type="dxa"/>
        <w:tblInd w:w="10" w:type="dxa"/>
        <w:tblLayout w:type="fixed"/>
        <w:tblCellMar>
          <w:top w:w="0" w:type="dxa"/>
          <w:left w:w="0" w:type="dxa"/>
          <w:bottom w:w="0" w:type="dxa"/>
          <w:right w:w="0" w:type="dxa"/>
        </w:tblCellMar>
      </w:tblPr>
      <w:tblGrid>
        <w:gridCol w:w="1632"/>
        <w:gridCol w:w="673"/>
        <w:gridCol w:w="574"/>
        <w:gridCol w:w="317"/>
        <w:gridCol w:w="746"/>
        <w:gridCol w:w="535"/>
        <w:gridCol w:w="300"/>
        <w:gridCol w:w="664"/>
        <w:gridCol w:w="356"/>
        <w:gridCol w:w="197"/>
        <w:gridCol w:w="201"/>
        <w:gridCol w:w="1404"/>
        <w:gridCol w:w="1531"/>
      </w:tblGrid>
      <w:tr>
        <w:tblPrEx>
          <w:tblLayout w:type="fixed"/>
          <w:tblCellMar>
            <w:top w:w="0" w:type="dxa"/>
            <w:left w:w="0" w:type="dxa"/>
            <w:bottom w:w="0" w:type="dxa"/>
            <w:right w:w="0" w:type="dxa"/>
          </w:tblCellMar>
        </w:tblPrEx>
        <w:trPr>
          <w:trHeight w:val="589" w:hRule="exact"/>
        </w:trPr>
        <w:tc>
          <w:tcPr>
            <w:tcW w:w="1632" w:type="dxa"/>
            <w:tcBorders>
              <w:top w:val="single" w:color="auto" w:sz="8" w:space="0"/>
              <w:left w:val="single" w:color="auto" w:sz="8" w:space="0"/>
              <w:bottom w:val="single" w:color="auto" w:sz="8" w:space="0"/>
              <w:right w:val="single" w:color="auto" w:sz="8" w:space="0"/>
            </w:tcBorders>
          </w:tcPr>
          <w:p>
            <w:pPr>
              <w:spacing w:line="523" w:lineRule="exact"/>
              <w:jc w:val="left"/>
              <w:rPr>
                <w:rFonts w:ascii="仿宋_GB2312" w:eastAsia="仿宋_GB2312" w:cs="宋体"/>
                <w:kern w:val="0"/>
                <w:szCs w:val="21"/>
              </w:rPr>
            </w:pPr>
            <w:r>
              <w:rPr>
                <w:rFonts w:hint="eastAsia" w:ascii="仿宋_GB2312" w:eastAsia="仿宋_GB2312" w:cs="宋体"/>
                <w:kern w:val="0"/>
                <w:szCs w:val="21"/>
              </w:rPr>
              <w:t>姓名</w:t>
            </w:r>
          </w:p>
          <w:p>
            <w:pPr>
              <w:jc w:val="left"/>
              <w:rPr>
                <w:rFonts w:ascii="仿宋_GB2312" w:eastAsia="仿宋_GB2312" w:cs="宋体"/>
                <w:szCs w:val="21"/>
              </w:rPr>
            </w:pPr>
          </w:p>
        </w:tc>
        <w:tc>
          <w:tcPr>
            <w:tcW w:w="1564" w:type="dxa"/>
            <w:gridSpan w:val="3"/>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746" w:type="dxa"/>
            <w:tcBorders>
              <w:top w:val="single" w:color="auto" w:sz="8" w:space="0"/>
              <w:left w:val="single" w:color="auto" w:sz="8" w:space="0"/>
              <w:bottom w:val="single" w:color="auto" w:sz="8" w:space="0"/>
              <w:right w:val="single" w:color="auto" w:sz="8" w:space="0"/>
            </w:tcBorders>
          </w:tcPr>
          <w:p>
            <w:pPr>
              <w:spacing w:line="523" w:lineRule="exact"/>
              <w:jc w:val="left"/>
              <w:rPr>
                <w:rFonts w:ascii="仿宋_GB2312" w:eastAsia="仿宋_GB2312" w:cs="宋体"/>
                <w:kern w:val="0"/>
                <w:szCs w:val="21"/>
              </w:rPr>
            </w:pPr>
            <w:r>
              <w:rPr>
                <w:rFonts w:hint="eastAsia" w:ascii="仿宋_GB2312" w:eastAsia="仿宋_GB2312" w:cs="宋体"/>
                <w:kern w:val="0"/>
                <w:szCs w:val="21"/>
              </w:rPr>
              <w:t>性别</w:t>
            </w:r>
          </w:p>
          <w:p>
            <w:pPr>
              <w:jc w:val="left"/>
              <w:rPr>
                <w:rFonts w:ascii="仿宋_GB2312" w:eastAsia="仿宋_GB2312" w:cs="宋体"/>
                <w:szCs w:val="21"/>
              </w:rPr>
            </w:pPr>
          </w:p>
        </w:tc>
        <w:tc>
          <w:tcPr>
            <w:tcW w:w="1499" w:type="dxa"/>
            <w:gridSpan w:val="3"/>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754" w:type="dxa"/>
            <w:gridSpan w:val="3"/>
            <w:tcBorders>
              <w:top w:val="single" w:color="auto" w:sz="8" w:space="0"/>
              <w:left w:val="single" w:color="auto" w:sz="8" w:space="0"/>
              <w:bottom w:val="single" w:color="auto" w:sz="8" w:space="0"/>
              <w:right w:val="single" w:color="auto" w:sz="8" w:space="0"/>
            </w:tcBorders>
          </w:tcPr>
          <w:p>
            <w:pPr>
              <w:spacing w:line="523" w:lineRule="exact"/>
              <w:jc w:val="left"/>
              <w:rPr>
                <w:rFonts w:ascii="仿宋_GB2312" w:eastAsia="仿宋_GB2312" w:cs="宋体"/>
                <w:kern w:val="0"/>
                <w:szCs w:val="21"/>
              </w:rPr>
            </w:pPr>
            <w:r>
              <w:rPr>
                <w:rFonts w:hint="eastAsia" w:ascii="仿宋_GB2312" w:eastAsia="仿宋_GB2312" w:cs="宋体"/>
                <w:kern w:val="0"/>
                <w:szCs w:val="21"/>
              </w:rPr>
              <w:t>民族</w:t>
            </w:r>
          </w:p>
          <w:p>
            <w:pPr>
              <w:jc w:val="left"/>
              <w:rPr>
                <w:rFonts w:ascii="仿宋_GB2312" w:eastAsia="仿宋_GB2312" w:cs="宋体"/>
                <w:szCs w:val="21"/>
              </w:rPr>
            </w:pPr>
          </w:p>
        </w:tc>
        <w:tc>
          <w:tcPr>
            <w:tcW w:w="1404" w:type="dxa"/>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531" w:type="dxa"/>
            <w:vMerge w:val="restart"/>
            <w:tcBorders>
              <w:top w:val="single" w:color="auto" w:sz="8" w:space="0"/>
              <w:left w:val="single" w:color="auto" w:sz="8" w:space="0"/>
              <w:right w:val="single" w:color="auto" w:sz="8" w:space="0"/>
            </w:tcBorders>
          </w:tcPr>
          <w:p>
            <w:pPr>
              <w:spacing w:line="465" w:lineRule="exact"/>
              <w:ind w:firstLine="525" w:firstLineChars="250"/>
              <w:jc w:val="left"/>
              <w:rPr>
                <w:rFonts w:ascii="仿宋_GB2312" w:eastAsia="仿宋_GB2312" w:cs="宋体"/>
                <w:kern w:val="0"/>
                <w:szCs w:val="21"/>
              </w:rPr>
            </w:pPr>
          </w:p>
          <w:p>
            <w:pPr>
              <w:spacing w:line="465" w:lineRule="exact"/>
              <w:ind w:firstLine="525" w:firstLineChars="250"/>
              <w:jc w:val="left"/>
              <w:rPr>
                <w:rFonts w:ascii="仿宋_GB2312" w:eastAsia="仿宋_GB2312" w:cs="宋体"/>
                <w:kern w:val="0"/>
                <w:szCs w:val="21"/>
              </w:rPr>
            </w:pPr>
          </w:p>
          <w:p>
            <w:pPr>
              <w:spacing w:line="465" w:lineRule="exact"/>
              <w:ind w:firstLine="525" w:firstLineChars="250"/>
              <w:jc w:val="left"/>
              <w:rPr>
                <w:rFonts w:ascii="仿宋_GB2312" w:eastAsia="仿宋_GB2312" w:cs="宋体"/>
                <w:kern w:val="0"/>
                <w:szCs w:val="21"/>
              </w:rPr>
            </w:pPr>
          </w:p>
          <w:p>
            <w:pPr>
              <w:spacing w:line="465" w:lineRule="exact"/>
              <w:ind w:firstLine="525" w:firstLineChars="250"/>
              <w:jc w:val="left"/>
              <w:rPr>
                <w:rFonts w:ascii="仿宋_GB2312" w:eastAsia="仿宋_GB2312" w:cs="宋体"/>
                <w:kern w:val="0"/>
                <w:szCs w:val="21"/>
              </w:rPr>
            </w:pPr>
            <w:r>
              <w:rPr>
                <w:rFonts w:hint="eastAsia" w:ascii="仿宋_GB2312" w:eastAsia="仿宋_GB2312" w:cs="宋体"/>
                <w:kern w:val="0"/>
                <w:szCs w:val="21"/>
              </w:rPr>
              <w:t>照片</w:t>
            </w:r>
          </w:p>
          <w:p>
            <w:pPr>
              <w:spacing w:line="177" w:lineRule="exact"/>
              <w:jc w:val="left"/>
              <w:rPr>
                <w:rFonts w:ascii="仿宋_GB2312" w:eastAsia="仿宋_GB2312" w:cs="宋体"/>
                <w:kern w:val="0"/>
                <w:szCs w:val="21"/>
              </w:rPr>
            </w:pPr>
          </w:p>
          <w:p>
            <w:pPr>
              <w:jc w:val="left"/>
              <w:rPr>
                <w:rFonts w:ascii="仿宋_GB2312" w:eastAsia="仿宋_GB2312" w:cs="宋体"/>
                <w:szCs w:val="21"/>
              </w:rPr>
            </w:pPr>
          </w:p>
        </w:tc>
      </w:tr>
      <w:tr>
        <w:tblPrEx>
          <w:tblLayout w:type="fixed"/>
          <w:tblCellMar>
            <w:top w:w="0" w:type="dxa"/>
            <w:left w:w="0" w:type="dxa"/>
            <w:bottom w:w="0" w:type="dxa"/>
            <w:right w:w="0" w:type="dxa"/>
          </w:tblCellMar>
        </w:tblPrEx>
        <w:trPr>
          <w:trHeight w:val="543" w:hRule="exact"/>
        </w:trPr>
        <w:tc>
          <w:tcPr>
            <w:tcW w:w="1632" w:type="dxa"/>
            <w:tcBorders>
              <w:top w:val="single" w:color="auto" w:sz="8" w:space="0"/>
              <w:left w:val="single" w:color="auto" w:sz="8" w:space="0"/>
              <w:bottom w:val="single" w:color="auto" w:sz="8" w:space="0"/>
              <w:right w:val="single" w:color="auto" w:sz="8" w:space="0"/>
            </w:tcBorders>
          </w:tcPr>
          <w:p>
            <w:pPr>
              <w:spacing w:line="465" w:lineRule="exact"/>
              <w:jc w:val="left"/>
              <w:rPr>
                <w:rFonts w:ascii="仿宋_GB2312" w:eastAsia="仿宋_GB2312" w:cs="宋体"/>
                <w:kern w:val="0"/>
                <w:szCs w:val="21"/>
              </w:rPr>
            </w:pPr>
            <w:r>
              <w:rPr>
                <w:rFonts w:hint="eastAsia" w:ascii="仿宋_GB2312" w:eastAsia="仿宋_GB2312" w:cs="宋体"/>
                <w:kern w:val="0"/>
                <w:szCs w:val="21"/>
              </w:rPr>
              <w:t>出生日期</w:t>
            </w:r>
          </w:p>
          <w:p>
            <w:pPr>
              <w:jc w:val="left"/>
              <w:rPr>
                <w:rFonts w:ascii="仿宋_GB2312" w:eastAsia="仿宋_GB2312" w:cs="宋体"/>
                <w:szCs w:val="21"/>
              </w:rPr>
            </w:pPr>
          </w:p>
        </w:tc>
        <w:tc>
          <w:tcPr>
            <w:tcW w:w="2310" w:type="dxa"/>
            <w:gridSpan w:val="4"/>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499" w:type="dxa"/>
            <w:gridSpan w:val="3"/>
            <w:tcBorders>
              <w:top w:val="single" w:color="auto" w:sz="8" w:space="0"/>
              <w:left w:val="single" w:color="auto" w:sz="8" w:space="0"/>
              <w:bottom w:val="single" w:color="auto" w:sz="8" w:space="0"/>
              <w:right w:val="single" w:color="auto" w:sz="8" w:space="0"/>
            </w:tcBorders>
          </w:tcPr>
          <w:p>
            <w:pPr>
              <w:spacing w:line="465" w:lineRule="exact"/>
              <w:jc w:val="left"/>
              <w:rPr>
                <w:rFonts w:ascii="仿宋_GB2312" w:eastAsia="仿宋_GB2312" w:cs="宋体"/>
                <w:kern w:val="0"/>
                <w:szCs w:val="21"/>
              </w:rPr>
            </w:pPr>
            <w:r>
              <w:rPr>
                <w:rFonts w:hint="eastAsia" w:ascii="仿宋_GB2312" w:eastAsia="仿宋_GB2312" w:cs="宋体"/>
                <w:kern w:val="0"/>
                <w:szCs w:val="21"/>
              </w:rPr>
              <w:t>身份证号码</w:t>
            </w:r>
          </w:p>
          <w:p>
            <w:pPr>
              <w:jc w:val="left"/>
              <w:rPr>
                <w:rFonts w:ascii="仿宋_GB2312" w:eastAsia="仿宋_GB2312" w:cs="宋体"/>
                <w:szCs w:val="21"/>
              </w:rPr>
            </w:pPr>
          </w:p>
        </w:tc>
        <w:tc>
          <w:tcPr>
            <w:tcW w:w="2158" w:type="dxa"/>
            <w:gridSpan w:val="4"/>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531" w:type="dxa"/>
            <w:vMerge w:val="continue"/>
            <w:tcBorders>
              <w:left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764" w:hRule="exact"/>
        </w:trPr>
        <w:tc>
          <w:tcPr>
            <w:tcW w:w="1632" w:type="dxa"/>
            <w:vMerge w:val="restart"/>
            <w:tcBorders>
              <w:top w:val="single" w:color="auto" w:sz="8" w:space="0"/>
              <w:left w:val="single" w:color="auto" w:sz="8" w:space="0"/>
              <w:bottom w:val="nil"/>
              <w:right w:val="single" w:color="auto" w:sz="8" w:space="0"/>
            </w:tcBorders>
            <w:vAlign w:val="center"/>
          </w:tcPr>
          <w:p>
            <w:pPr>
              <w:spacing w:line="465" w:lineRule="exact"/>
              <w:jc w:val="left"/>
              <w:rPr>
                <w:rFonts w:ascii="仿宋_GB2312" w:eastAsia="仿宋_GB2312" w:cs="宋体"/>
                <w:kern w:val="0"/>
                <w:szCs w:val="21"/>
              </w:rPr>
            </w:pPr>
            <w:r>
              <w:rPr>
                <w:rFonts w:hint="eastAsia" w:ascii="仿宋_GB2312" w:eastAsia="仿宋_GB2312" w:cs="宋体"/>
                <w:kern w:val="0"/>
                <w:szCs w:val="21"/>
              </w:rPr>
              <w:t>户籍性质</w:t>
            </w:r>
          </w:p>
        </w:tc>
        <w:tc>
          <w:tcPr>
            <w:tcW w:w="2310" w:type="dxa"/>
            <w:gridSpan w:val="4"/>
            <w:vMerge w:val="restart"/>
            <w:tcBorders>
              <w:top w:val="single" w:color="auto" w:sz="8" w:space="0"/>
              <w:left w:val="single" w:color="auto" w:sz="8" w:space="0"/>
              <w:right w:val="single" w:color="auto" w:sz="8" w:space="0"/>
            </w:tcBorders>
          </w:tcPr>
          <w:p>
            <w:pPr>
              <w:spacing w:line="465" w:lineRule="exact"/>
              <w:jc w:val="left"/>
              <w:rPr>
                <w:rFonts w:ascii="仿宋_GB2312" w:eastAsia="仿宋_GB2312" w:cs="宋体"/>
                <w:kern w:val="0"/>
                <w:szCs w:val="21"/>
              </w:rPr>
            </w:pPr>
            <w:r>
              <w:rPr>
                <w:rFonts w:hint="eastAsia" w:ascii="仿宋_GB2312" w:eastAsia="仿宋_GB2312" w:cs="宋体"/>
                <w:kern w:val="0"/>
                <w:szCs w:val="21"/>
              </w:rPr>
              <w:t xml:space="preserve">口农村    </w:t>
            </w:r>
          </w:p>
          <w:p>
            <w:pPr>
              <w:spacing w:line="465" w:lineRule="exact"/>
              <w:jc w:val="left"/>
              <w:rPr>
                <w:rFonts w:ascii="仿宋_GB2312" w:eastAsia="仿宋_GB2312" w:cs="宋体"/>
                <w:kern w:val="0"/>
                <w:szCs w:val="21"/>
              </w:rPr>
            </w:pPr>
            <w:r>
              <w:rPr>
                <w:rFonts w:hint="eastAsia" w:ascii="仿宋_GB2312" w:eastAsia="仿宋_GB2312" w:cs="宋体"/>
                <w:kern w:val="0"/>
                <w:szCs w:val="21"/>
              </w:rPr>
              <w:t>口县镇非农</w:t>
            </w:r>
          </w:p>
          <w:p>
            <w:pPr>
              <w:spacing w:line="465" w:lineRule="exact"/>
              <w:jc w:val="left"/>
              <w:rPr>
                <w:rFonts w:ascii="仿宋_GB2312" w:eastAsia="仿宋_GB2312" w:cs="宋体"/>
                <w:kern w:val="0"/>
                <w:szCs w:val="21"/>
              </w:rPr>
            </w:pPr>
            <w:r>
              <w:rPr>
                <w:rFonts w:hint="eastAsia" w:ascii="仿宋_GB2312" w:eastAsia="仿宋_GB2312" w:cs="宋体"/>
                <w:kern w:val="0"/>
                <w:szCs w:val="21"/>
              </w:rPr>
              <w:t>口城市</w:t>
            </w:r>
          </w:p>
          <w:p>
            <w:pPr>
              <w:spacing w:line="465" w:lineRule="exact"/>
              <w:ind w:firstLine="420" w:firstLineChars="200"/>
              <w:jc w:val="left"/>
              <w:rPr>
                <w:rFonts w:ascii="仿宋_GB2312" w:eastAsia="仿宋_GB2312" w:cs="宋体"/>
                <w:kern w:val="0"/>
                <w:szCs w:val="21"/>
              </w:rPr>
            </w:pPr>
          </w:p>
        </w:tc>
        <w:tc>
          <w:tcPr>
            <w:tcW w:w="1499" w:type="dxa"/>
            <w:gridSpan w:val="3"/>
            <w:tcBorders>
              <w:top w:val="single" w:color="auto" w:sz="8" w:space="0"/>
              <w:left w:val="single" w:color="auto" w:sz="8" w:space="0"/>
              <w:bottom w:val="single" w:color="auto" w:sz="8" w:space="0"/>
              <w:right w:val="single" w:color="auto" w:sz="8" w:space="0"/>
            </w:tcBorders>
          </w:tcPr>
          <w:p>
            <w:pPr>
              <w:spacing w:line="465" w:lineRule="exact"/>
              <w:jc w:val="left"/>
              <w:rPr>
                <w:rFonts w:ascii="仿宋_GB2312" w:eastAsia="仿宋_GB2312" w:cs="宋体"/>
                <w:kern w:val="0"/>
                <w:szCs w:val="21"/>
              </w:rPr>
            </w:pPr>
            <w:r>
              <w:rPr>
                <w:rFonts w:hint="eastAsia" w:ascii="仿宋_GB2312" w:eastAsia="仿宋_GB2312" w:cs="宋体"/>
                <w:kern w:val="0"/>
                <w:szCs w:val="21"/>
              </w:rPr>
              <w:t>户口所在地</w:t>
            </w:r>
          </w:p>
          <w:p>
            <w:pPr>
              <w:jc w:val="left"/>
              <w:rPr>
                <w:rFonts w:ascii="仿宋_GB2312" w:eastAsia="仿宋_GB2312" w:cs="宋体"/>
                <w:szCs w:val="21"/>
              </w:rPr>
            </w:pPr>
          </w:p>
        </w:tc>
        <w:tc>
          <w:tcPr>
            <w:tcW w:w="2158" w:type="dxa"/>
            <w:gridSpan w:val="4"/>
            <w:tcBorders>
              <w:top w:val="single" w:color="auto" w:sz="8" w:space="0"/>
              <w:left w:val="single" w:color="auto" w:sz="8" w:space="0"/>
              <w:bottom w:val="single" w:color="auto" w:sz="8" w:space="0"/>
              <w:right w:val="single" w:color="auto" w:sz="8" w:space="0"/>
            </w:tcBorders>
          </w:tcPr>
          <w:p>
            <w:pPr>
              <w:spacing w:line="177" w:lineRule="exact"/>
              <w:jc w:val="left"/>
              <w:rPr>
                <w:rFonts w:ascii="仿宋_GB2312" w:eastAsia="仿宋_GB2312" w:cs="宋体"/>
                <w:kern w:val="0"/>
                <w:szCs w:val="21"/>
              </w:rPr>
            </w:pPr>
          </w:p>
          <w:p>
            <w:pPr>
              <w:jc w:val="left"/>
              <w:rPr>
                <w:rFonts w:ascii="仿宋_GB2312" w:eastAsia="仿宋_GB2312" w:cs="宋体"/>
                <w:kern w:val="0"/>
                <w:szCs w:val="21"/>
              </w:rPr>
            </w:pPr>
            <w:r>
              <w:rPr>
                <w:rFonts w:hint="eastAsia" w:ascii="仿宋_GB2312" w:eastAsia="仿宋_GB2312" w:cs="宋体"/>
                <w:szCs w:val="21"/>
              </w:rPr>
              <w:t>（派出所）</w:t>
            </w:r>
          </w:p>
          <w:p>
            <w:pPr>
              <w:jc w:val="left"/>
              <w:rPr>
                <w:rFonts w:ascii="仿宋_GB2312" w:eastAsia="仿宋_GB2312" w:cs="宋体"/>
                <w:szCs w:val="21"/>
              </w:rPr>
            </w:pPr>
          </w:p>
        </w:tc>
        <w:tc>
          <w:tcPr>
            <w:tcW w:w="1531" w:type="dxa"/>
            <w:vMerge w:val="continue"/>
            <w:tcBorders>
              <w:left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566" w:hRule="exact"/>
        </w:trPr>
        <w:tc>
          <w:tcPr>
            <w:tcW w:w="1632" w:type="dxa"/>
            <w:vMerge w:val="continue"/>
            <w:tcBorders>
              <w:top w:val="nil"/>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2310" w:type="dxa"/>
            <w:gridSpan w:val="4"/>
            <w:vMerge w:val="continue"/>
            <w:tcBorders>
              <w:left w:val="single" w:color="auto" w:sz="8" w:space="0"/>
              <w:bottom w:val="single" w:color="auto" w:sz="8" w:space="0"/>
              <w:right w:val="single" w:color="auto" w:sz="8" w:space="0"/>
            </w:tcBorders>
          </w:tcPr>
          <w:p>
            <w:pPr>
              <w:spacing w:line="465" w:lineRule="exact"/>
              <w:ind w:firstLine="420" w:firstLineChars="200"/>
              <w:jc w:val="left"/>
              <w:rPr>
                <w:rFonts w:ascii="仿宋_GB2312" w:eastAsia="仿宋_GB2312" w:cs="宋体"/>
                <w:kern w:val="0"/>
                <w:szCs w:val="21"/>
              </w:rPr>
            </w:pPr>
          </w:p>
        </w:tc>
        <w:tc>
          <w:tcPr>
            <w:tcW w:w="1499" w:type="dxa"/>
            <w:gridSpan w:val="3"/>
            <w:tcBorders>
              <w:top w:val="single" w:color="auto" w:sz="8" w:space="0"/>
              <w:left w:val="single" w:color="auto" w:sz="8" w:space="0"/>
              <w:bottom w:val="single" w:color="auto" w:sz="8" w:space="0"/>
              <w:right w:val="single" w:color="auto" w:sz="8" w:space="0"/>
            </w:tcBorders>
          </w:tcPr>
          <w:p>
            <w:pPr>
              <w:spacing w:line="499" w:lineRule="exact"/>
              <w:jc w:val="left"/>
              <w:rPr>
                <w:rFonts w:ascii="仿宋_GB2312" w:eastAsia="仿宋_GB2312" w:cs="宋体"/>
                <w:kern w:val="0"/>
                <w:szCs w:val="21"/>
              </w:rPr>
            </w:pPr>
            <w:r>
              <w:rPr>
                <w:rFonts w:hint="eastAsia" w:ascii="仿宋_GB2312" w:eastAsia="仿宋_GB2312" w:cs="宋体"/>
                <w:kern w:val="0"/>
                <w:szCs w:val="21"/>
              </w:rPr>
              <w:t>籍贯</w:t>
            </w:r>
          </w:p>
          <w:p>
            <w:pPr>
              <w:jc w:val="left"/>
              <w:rPr>
                <w:rFonts w:ascii="仿宋_GB2312" w:eastAsia="仿宋_GB2312" w:cs="宋体"/>
                <w:szCs w:val="21"/>
              </w:rPr>
            </w:pPr>
          </w:p>
        </w:tc>
        <w:tc>
          <w:tcPr>
            <w:tcW w:w="2158" w:type="dxa"/>
            <w:gridSpan w:val="4"/>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531" w:type="dxa"/>
            <w:vMerge w:val="continue"/>
            <w:tcBorders>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trHeight w:val="611" w:hRule="exact"/>
        </w:trPr>
        <w:tc>
          <w:tcPr>
            <w:tcW w:w="1632" w:type="dxa"/>
            <w:tcBorders>
              <w:top w:val="single" w:color="auto" w:sz="8" w:space="0"/>
              <w:left w:val="single" w:color="auto" w:sz="8" w:space="0"/>
              <w:bottom w:val="single" w:color="auto" w:sz="8" w:space="0"/>
              <w:right w:val="single" w:color="auto" w:sz="8" w:space="0"/>
            </w:tcBorders>
          </w:tcPr>
          <w:p>
            <w:pPr>
              <w:spacing w:line="523" w:lineRule="exact"/>
              <w:jc w:val="left"/>
              <w:rPr>
                <w:rFonts w:ascii="仿宋_GB2312" w:eastAsia="仿宋_GB2312" w:cs="宋体"/>
                <w:kern w:val="0"/>
                <w:szCs w:val="21"/>
              </w:rPr>
            </w:pPr>
            <w:r>
              <w:rPr>
                <w:rFonts w:hint="eastAsia" w:ascii="仿宋_GB2312" w:eastAsia="仿宋_GB2312" w:cs="宋体"/>
                <w:kern w:val="0"/>
                <w:szCs w:val="21"/>
              </w:rPr>
              <w:t>政治面貌</w:t>
            </w:r>
          </w:p>
          <w:p>
            <w:pPr>
              <w:jc w:val="left"/>
              <w:rPr>
                <w:rFonts w:ascii="仿宋_GB2312" w:eastAsia="仿宋_GB2312" w:cs="宋体"/>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063" w:type="dxa"/>
            <w:gridSpan w:val="2"/>
            <w:tcBorders>
              <w:top w:val="single" w:color="auto" w:sz="8" w:space="0"/>
              <w:left w:val="single" w:color="auto" w:sz="8" w:space="0"/>
              <w:bottom w:val="single" w:color="auto" w:sz="8" w:space="0"/>
              <w:right w:val="single" w:color="auto" w:sz="8" w:space="0"/>
            </w:tcBorders>
          </w:tcPr>
          <w:p>
            <w:pPr>
              <w:spacing w:line="523" w:lineRule="exact"/>
              <w:jc w:val="left"/>
              <w:rPr>
                <w:rFonts w:ascii="仿宋_GB2312" w:eastAsia="仿宋_GB2312" w:cs="宋体"/>
                <w:kern w:val="0"/>
                <w:szCs w:val="21"/>
              </w:rPr>
            </w:pPr>
            <w:r>
              <w:rPr>
                <w:rFonts w:hint="eastAsia" w:ascii="仿宋_GB2312" w:eastAsia="仿宋_GB2312" w:cs="宋体"/>
                <w:kern w:val="0"/>
                <w:szCs w:val="21"/>
              </w:rPr>
              <w:t>毕业学校</w:t>
            </w:r>
          </w:p>
          <w:p>
            <w:pPr>
              <w:jc w:val="left"/>
              <w:rPr>
                <w:rFonts w:ascii="仿宋_GB2312" w:eastAsia="仿宋_GB2312" w:cs="宋体"/>
                <w:szCs w:val="21"/>
              </w:rPr>
            </w:pPr>
          </w:p>
        </w:tc>
        <w:tc>
          <w:tcPr>
            <w:tcW w:w="2253" w:type="dxa"/>
            <w:gridSpan w:val="6"/>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404" w:type="dxa"/>
            <w:tcBorders>
              <w:top w:val="single" w:color="auto" w:sz="8" w:space="0"/>
              <w:left w:val="single" w:color="auto" w:sz="8" w:space="0"/>
              <w:bottom w:val="single" w:color="auto" w:sz="8" w:space="0"/>
              <w:right w:val="single" w:color="auto" w:sz="8" w:space="0"/>
            </w:tcBorders>
          </w:tcPr>
          <w:p>
            <w:pPr>
              <w:spacing w:line="523" w:lineRule="exact"/>
              <w:jc w:val="left"/>
              <w:rPr>
                <w:rFonts w:ascii="仿宋_GB2312" w:eastAsia="仿宋_GB2312" w:cs="宋体"/>
                <w:kern w:val="0"/>
                <w:szCs w:val="21"/>
              </w:rPr>
            </w:pPr>
            <w:r>
              <w:rPr>
                <w:rFonts w:hint="eastAsia" w:ascii="仿宋_GB2312" w:eastAsia="仿宋_GB2312" w:cs="宋体"/>
                <w:kern w:val="0"/>
                <w:szCs w:val="21"/>
              </w:rPr>
              <w:t>学历</w:t>
            </w:r>
          </w:p>
          <w:p>
            <w:pPr>
              <w:jc w:val="left"/>
              <w:rPr>
                <w:rFonts w:ascii="仿宋_GB2312" w:eastAsia="仿宋_GB2312" w:cs="宋体"/>
                <w:szCs w:val="21"/>
              </w:rPr>
            </w:pPr>
          </w:p>
        </w:tc>
        <w:tc>
          <w:tcPr>
            <w:tcW w:w="1531" w:type="dxa"/>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trHeight w:val="498" w:hRule="exact"/>
        </w:trPr>
        <w:tc>
          <w:tcPr>
            <w:tcW w:w="1632" w:type="dxa"/>
            <w:tcBorders>
              <w:top w:val="single" w:color="auto" w:sz="8" w:space="0"/>
              <w:left w:val="single" w:color="auto" w:sz="8" w:space="0"/>
              <w:bottom w:val="single" w:color="auto" w:sz="8" w:space="0"/>
              <w:right w:val="single" w:color="auto" w:sz="8" w:space="0"/>
            </w:tcBorders>
          </w:tcPr>
          <w:p>
            <w:pPr>
              <w:spacing w:line="436" w:lineRule="exact"/>
              <w:jc w:val="left"/>
              <w:rPr>
                <w:rFonts w:ascii="仿宋_GB2312" w:eastAsia="仿宋_GB2312" w:cs="宋体"/>
                <w:kern w:val="0"/>
                <w:szCs w:val="21"/>
              </w:rPr>
            </w:pPr>
            <w:r>
              <w:rPr>
                <w:rFonts w:hint="eastAsia" w:ascii="仿宋_GB2312" w:eastAsia="仿宋_GB2312" w:cs="宋体"/>
                <w:kern w:val="0"/>
                <w:szCs w:val="21"/>
              </w:rPr>
              <w:t>联系电话</w:t>
            </w:r>
          </w:p>
          <w:p>
            <w:pPr>
              <w:jc w:val="left"/>
              <w:rPr>
                <w:rFonts w:ascii="仿宋_GB2312" w:eastAsia="仿宋_GB2312" w:cs="宋体"/>
                <w:szCs w:val="21"/>
              </w:rPr>
            </w:pPr>
          </w:p>
        </w:tc>
        <w:tc>
          <w:tcPr>
            <w:tcW w:w="673" w:type="dxa"/>
            <w:tcBorders>
              <w:top w:val="single" w:color="auto" w:sz="8" w:space="0"/>
              <w:left w:val="single" w:color="auto" w:sz="8" w:space="0"/>
              <w:bottom w:val="single" w:color="auto" w:sz="8" w:space="0"/>
              <w:right w:val="single" w:color="auto" w:sz="8" w:space="0"/>
            </w:tcBorders>
          </w:tcPr>
          <w:p>
            <w:pPr>
              <w:spacing w:line="436" w:lineRule="exact"/>
              <w:jc w:val="left"/>
              <w:rPr>
                <w:rFonts w:ascii="仿宋_GB2312" w:eastAsia="仿宋_GB2312" w:cs="宋体"/>
                <w:kern w:val="0"/>
                <w:szCs w:val="21"/>
              </w:rPr>
            </w:pPr>
            <w:r>
              <w:rPr>
                <w:rFonts w:hint="eastAsia" w:ascii="仿宋_GB2312" w:eastAsia="仿宋_GB2312" w:cs="宋体"/>
                <w:kern w:val="0"/>
                <w:szCs w:val="21"/>
              </w:rPr>
              <w:t>座机</w:t>
            </w:r>
          </w:p>
          <w:p>
            <w:pPr>
              <w:jc w:val="left"/>
              <w:rPr>
                <w:rFonts w:ascii="仿宋_GB2312" w:eastAsia="仿宋_GB2312" w:cs="宋体"/>
                <w:szCs w:val="21"/>
              </w:rPr>
            </w:pPr>
          </w:p>
        </w:tc>
        <w:tc>
          <w:tcPr>
            <w:tcW w:w="2472" w:type="dxa"/>
            <w:gridSpan w:val="5"/>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217" w:type="dxa"/>
            <w:gridSpan w:val="3"/>
            <w:tcBorders>
              <w:top w:val="single" w:color="auto" w:sz="8" w:space="0"/>
              <w:left w:val="single" w:color="auto" w:sz="8" w:space="0"/>
              <w:bottom w:val="single" w:color="auto" w:sz="8" w:space="0"/>
              <w:right w:val="single" w:color="auto" w:sz="8" w:space="0"/>
            </w:tcBorders>
          </w:tcPr>
          <w:p>
            <w:pPr>
              <w:spacing w:line="436" w:lineRule="exact"/>
              <w:jc w:val="left"/>
              <w:rPr>
                <w:rFonts w:ascii="仿宋_GB2312" w:eastAsia="仿宋_GB2312" w:cs="宋体"/>
                <w:kern w:val="0"/>
                <w:szCs w:val="21"/>
              </w:rPr>
            </w:pPr>
            <w:r>
              <w:rPr>
                <w:rFonts w:hint="eastAsia" w:ascii="仿宋_GB2312" w:eastAsia="仿宋_GB2312" w:cs="宋体"/>
                <w:kern w:val="0"/>
                <w:szCs w:val="21"/>
              </w:rPr>
              <w:t>手机</w:t>
            </w:r>
          </w:p>
          <w:p>
            <w:pPr>
              <w:jc w:val="left"/>
              <w:rPr>
                <w:rFonts w:ascii="仿宋_GB2312" w:eastAsia="仿宋_GB2312" w:cs="宋体"/>
                <w:szCs w:val="21"/>
              </w:rPr>
            </w:pPr>
          </w:p>
        </w:tc>
        <w:tc>
          <w:tcPr>
            <w:tcW w:w="3136" w:type="dxa"/>
            <w:gridSpan w:val="3"/>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trHeight w:val="702" w:hRule="exact"/>
        </w:trPr>
        <w:tc>
          <w:tcPr>
            <w:tcW w:w="1632" w:type="dxa"/>
            <w:tcBorders>
              <w:top w:val="single" w:color="auto" w:sz="8" w:space="0"/>
              <w:left w:val="single" w:color="auto" w:sz="8" w:space="0"/>
              <w:bottom w:val="single" w:color="auto" w:sz="8" w:space="0"/>
              <w:right w:val="single" w:color="auto" w:sz="8" w:space="0"/>
            </w:tcBorders>
          </w:tcPr>
          <w:p>
            <w:pPr>
              <w:spacing w:line="304" w:lineRule="exact"/>
              <w:jc w:val="left"/>
              <w:rPr>
                <w:rFonts w:ascii="仿宋_GB2312" w:eastAsia="仿宋_GB2312" w:cs="宋体"/>
                <w:kern w:val="0"/>
                <w:szCs w:val="21"/>
              </w:rPr>
            </w:pPr>
            <w:r>
              <w:rPr>
                <w:rFonts w:hint="eastAsia" w:ascii="仿宋_GB2312" w:eastAsia="仿宋_GB2312" w:cs="宋体"/>
                <w:kern w:val="0"/>
                <w:szCs w:val="21"/>
              </w:rPr>
              <w:t>家庭详细</w:t>
            </w:r>
          </w:p>
          <w:p>
            <w:pPr>
              <w:spacing w:line="304" w:lineRule="exact"/>
              <w:jc w:val="left"/>
              <w:rPr>
                <w:rFonts w:ascii="仿宋_GB2312" w:eastAsia="仿宋_GB2312" w:cs="宋体"/>
                <w:kern w:val="0"/>
                <w:szCs w:val="21"/>
              </w:rPr>
            </w:pPr>
            <w:r>
              <w:rPr>
                <w:rFonts w:hint="eastAsia" w:ascii="仿宋_GB2312" w:eastAsia="仿宋_GB2312" w:cs="宋体"/>
                <w:kern w:val="0"/>
                <w:szCs w:val="21"/>
              </w:rPr>
              <w:t>通信地址</w:t>
            </w:r>
          </w:p>
          <w:p>
            <w:pPr>
              <w:jc w:val="left"/>
              <w:rPr>
                <w:rFonts w:ascii="仿宋_GB2312" w:eastAsia="仿宋_GB2312" w:cs="宋体"/>
                <w:szCs w:val="21"/>
              </w:rPr>
            </w:pPr>
          </w:p>
        </w:tc>
        <w:tc>
          <w:tcPr>
            <w:tcW w:w="4362" w:type="dxa"/>
            <w:gridSpan w:val="9"/>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605" w:type="dxa"/>
            <w:gridSpan w:val="2"/>
            <w:tcBorders>
              <w:top w:val="single" w:color="auto" w:sz="8" w:space="0"/>
              <w:left w:val="single" w:color="auto" w:sz="8" w:space="0"/>
              <w:bottom w:val="single" w:color="auto" w:sz="8" w:space="0"/>
              <w:right w:val="single" w:color="auto" w:sz="8" w:space="0"/>
            </w:tcBorders>
          </w:tcPr>
          <w:p>
            <w:pPr>
              <w:spacing w:line="304" w:lineRule="exact"/>
              <w:jc w:val="left"/>
              <w:rPr>
                <w:rFonts w:ascii="仿宋_GB2312" w:eastAsia="仿宋_GB2312" w:cs="宋体"/>
                <w:kern w:val="0"/>
                <w:szCs w:val="21"/>
              </w:rPr>
            </w:pPr>
            <w:r>
              <w:rPr>
                <w:rFonts w:hint="eastAsia" w:ascii="仿宋_GB2312" w:eastAsia="仿宋_GB2312" w:cs="宋体"/>
                <w:kern w:val="0"/>
                <w:szCs w:val="21"/>
              </w:rPr>
              <w:t>邮政</w:t>
            </w:r>
          </w:p>
          <w:p>
            <w:pPr>
              <w:spacing w:line="304" w:lineRule="exact"/>
              <w:jc w:val="left"/>
              <w:rPr>
                <w:rFonts w:ascii="仿宋_GB2312" w:eastAsia="仿宋_GB2312" w:cs="宋体"/>
                <w:kern w:val="0"/>
                <w:szCs w:val="21"/>
              </w:rPr>
            </w:pPr>
            <w:r>
              <w:rPr>
                <w:rFonts w:hint="eastAsia" w:ascii="仿宋_GB2312" w:eastAsia="仿宋_GB2312" w:cs="宋体"/>
                <w:kern w:val="0"/>
                <w:szCs w:val="21"/>
              </w:rPr>
              <w:t>编码</w:t>
            </w:r>
          </w:p>
          <w:p>
            <w:pPr>
              <w:jc w:val="left"/>
              <w:rPr>
                <w:rFonts w:ascii="仿宋_GB2312" w:eastAsia="仿宋_GB2312" w:cs="宋体"/>
                <w:szCs w:val="21"/>
              </w:rPr>
            </w:pPr>
          </w:p>
        </w:tc>
        <w:tc>
          <w:tcPr>
            <w:tcW w:w="1531" w:type="dxa"/>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trHeight w:val="520" w:hRule="exact"/>
        </w:trPr>
        <w:tc>
          <w:tcPr>
            <w:tcW w:w="1632" w:type="dxa"/>
            <w:vMerge w:val="restart"/>
            <w:tcBorders>
              <w:top w:val="single" w:color="auto" w:sz="8" w:space="0"/>
              <w:left w:val="single" w:color="auto" w:sz="8" w:space="0"/>
              <w:right w:val="single" w:color="auto" w:sz="8" w:space="0"/>
            </w:tcBorders>
          </w:tcPr>
          <w:p>
            <w:pPr>
              <w:spacing w:line="432" w:lineRule="exact"/>
              <w:jc w:val="left"/>
              <w:rPr>
                <w:rFonts w:ascii="仿宋_GB2312" w:eastAsia="仿宋_GB2312" w:cs="宋体"/>
                <w:kern w:val="0"/>
                <w:szCs w:val="21"/>
              </w:rPr>
            </w:pPr>
          </w:p>
          <w:p>
            <w:pPr>
              <w:spacing w:line="432" w:lineRule="exact"/>
              <w:jc w:val="left"/>
              <w:rPr>
                <w:rFonts w:ascii="仿宋_GB2312" w:eastAsia="仿宋_GB2312" w:cs="宋体"/>
                <w:kern w:val="0"/>
                <w:szCs w:val="21"/>
              </w:rPr>
            </w:pPr>
          </w:p>
          <w:p>
            <w:pPr>
              <w:spacing w:line="432" w:lineRule="exact"/>
              <w:jc w:val="left"/>
              <w:rPr>
                <w:rFonts w:ascii="仿宋_GB2312" w:eastAsia="仿宋_GB2312" w:cs="宋体"/>
                <w:kern w:val="0"/>
                <w:szCs w:val="21"/>
              </w:rPr>
            </w:pPr>
            <w:r>
              <w:rPr>
                <w:rFonts w:hint="eastAsia" w:ascii="仿宋_GB2312" w:eastAsia="仿宋_GB2312" w:cs="宋体"/>
                <w:kern w:val="0"/>
                <w:szCs w:val="21"/>
              </w:rPr>
              <w:t>本人简历</w:t>
            </w:r>
          </w:p>
          <w:p>
            <w:pPr>
              <w:jc w:val="left"/>
              <w:rPr>
                <w:rFonts w:ascii="仿宋_GB2312" w:hAnsi="Calibri" w:eastAsia="仿宋_GB2312"/>
                <w:kern w:val="0"/>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spacing w:line="436" w:lineRule="exact"/>
              <w:jc w:val="left"/>
              <w:rPr>
                <w:rFonts w:ascii="仿宋_GB2312" w:eastAsia="仿宋_GB2312" w:cs="宋体"/>
                <w:kern w:val="0"/>
                <w:szCs w:val="21"/>
              </w:rPr>
            </w:pPr>
            <w:r>
              <w:rPr>
                <w:rFonts w:hint="eastAsia" w:ascii="仿宋_GB2312" w:eastAsia="仿宋_GB2312" w:cs="宋体"/>
                <w:kern w:val="0"/>
                <w:szCs w:val="21"/>
              </w:rPr>
              <w:t>时间</w:t>
            </w:r>
          </w:p>
          <w:p>
            <w:pPr>
              <w:jc w:val="left"/>
              <w:rPr>
                <w:rFonts w:ascii="仿宋_GB2312" w:eastAsia="仿宋_GB2312" w:cs="宋体"/>
                <w:szCs w:val="21"/>
              </w:rPr>
            </w:pPr>
          </w:p>
        </w:tc>
        <w:tc>
          <w:tcPr>
            <w:tcW w:w="4720" w:type="dxa"/>
            <w:gridSpan w:val="9"/>
            <w:tcBorders>
              <w:top w:val="single" w:color="auto" w:sz="8" w:space="0"/>
              <w:left w:val="single" w:color="auto" w:sz="8" w:space="0"/>
              <w:bottom w:val="single" w:color="auto" w:sz="8" w:space="0"/>
              <w:right w:val="single" w:color="auto" w:sz="8" w:space="0"/>
            </w:tcBorders>
          </w:tcPr>
          <w:p>
            <w:pPr>
              <w:spacing w:line="436" w:lineRule="exact"/>
              <w:jc w:val="left"/>
              <w:rPr>
                <w:rFonts w:ascii="仿宋_GB2312" w:eastAsia="仿宋_GB2312" w:cs="宋体"/>
                <w:kern w:val="0"/>
                <w:szCs w:val="21"/>
              </w:rPr>
            </w:pPr>
            <w:r>
              <w:rPr>
                <w:rFonts w:hint="eastAsia" w:ascii="仿宋_GB2312" w:eastAsia="仿宋_GB2312" w:cs="宋体"/>
                <w:kern w:val="0"/>
                <w:szCs w:val="21"/>
              </w:rPr>
              <w:t>学习或工作经历</w:t>
            </w:r>
          </w:p>
          <w:p>
            <w:pPr>
              <w:jc w:val="left"/>
              <w:rPr>
                <w:rFonts w:ascii="仿宋_GB2312" w:eastAsia="仿宋_GB2312" w:cs="宋体"/>
                <w:szCs w:val="21"/>
              </w:rPr>
            </w:pPr>
          </w:p>
        </w:tc>
        <w:tc>
          <w:tcPr>
            <w:tcW w:w="1531" w:type="dxa"/>
            <w:tcBorders>
              <w:top w:val="single" w:color="auto" w:sz="8" w:space="0"/>
              <w:left w:val="single" w:color="auto" w:sz="8" w:space="0"/>
              <w:bottom w:val="single" w:color="auto" w:sz="8" w:space="0"/>
              <w:right w:val="single" w:color="auto" w:sz="8" w:space="0"/>
            </w:tcBorders>
          </w:tcPr>
          <w:p>
            <w:pPr>
              <w:spacing w:line="436" w:lineRule="exact"/>
              <w:jc w:val="left"/>
              <w:rPr>
                <w:rFonts w:ascii="仿宋_GB2312" w:eastAsia="仿宋_GB2312" w:cs="宋体"/>
                <w:kern w:val="0"/>
                <w:szCs w:val="21"/>
              </w:rPr>
            </w:pPr>
            <w:r>
              <w:rPr>
                <w:rFonts w:hint="eastAsia" w:ascii="仿宋_GB2312" w:eastAsia="仿宋_GB2312" w:cs="宋体"/>
                <w:kern w:val="0"/>
                <w:szCs w:val="21"/>
              </w:rPr>
              <w:t>证明人</w:t>
            </w:r>
          </w:p>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498" w:hRule="exact"/>
        </w:trPr>
        <w:tc>
          <w:tcPr>
            <w:tcW w:w="1632" w:type="dxa"/>
            <w:vMerge w:val="continue"/>
            <w:tcBorders>
              <w:left w:val="single" w:color="auto" w:sz="8" w:space="0"/>
              <w:right w:val="single" w:color="auto" w:sz="8" w:space="0"/>
            </w:tcBorders>
          </w:tcPr>
          <w:p>
            <w:pPr>
              <w:jc w:val="left"/>
              <w:rPr>
                <w:rFonts w:ascii="仿宋_GB2312" w:eastAsia="仿宋_GB2312" w:cs="宋体"/>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4720" w:type="dxa"/>
            <w:gridSpan w:val="9"/>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531" w:type="dxa"/>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498" w:hRule="exact"/>
        </w:trPr>
        <w:tc>
          <w:tcPr>
            <w:tcW w:w="1632" w:type="dxa"/>
            <w:vMerge w:val="continue"/>
            <w:tcBorders>
              <w:left w:val="single" w:color="auto" w:sz="8" w:space="0"/>
              <w:right w:val="single" w:color="auto" w:sz="8" w:space="0"/>
            </w:tcBorders>
          </w:tcPr>
          <w:p>
            <w:pPr>
              <w:jc w:val="left"/>
              <w:rPr>
                <w:rFonts w:ascii="仿宋_GB2312" w:hAnsi="Calibri" w:eastAsia="仿宋_GB2312"/>
                <w:kern w:val="0"/>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4720" w:type="dxa"/>
            <w:gridSpan w:val="9"/>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531" w:type="dxa"/>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r>
      <w:tr>
        <w:tblPrEx>
          <w:tblLayout w:type="fixed"/>
          <w:tblCellMar>
            <w:top w:w="0" w:type="dxa"/>
            <w:left w:w="0" w:type="dxa"/>
            <w:bottom w:w="0" w:type="dxa"/>
            <w:right w:w="0" w:type="dxa"/>
          </w:tblCellMar>
        </w:tblPrEx>
        <w:trPr>
          <w:cantSplit/>
          <w:trHeight w:val="498" w:hRule="exact"/>
        </w:trPr>
        <w:tc>
          <w:tcPr>
            <w:tcW w:w="1632" w:type="dxa"/>
            <w:vMerge w:val="continue"/>
            <w:tcBorders>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4720" w:type="dxa"/>
            <w:gridSpan w:val="9"/>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531" w:type="dxa"/>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r>
      <w:tr>
        <w:tblPrEx>
          <w:tblLayout w:type="fixed"/>
          <w:tblCellMar>
            <w:top w:w="0" w:type="dxa"/>
            <w:left w:w="0" w:type="dxa"/>
            <w:bottom w:w="0" w:type="dxa"/>
            <w:right w:w="0" w:type="dxa"/>
          </w:tblCellMar>
        </w:tblPrEx>
        <w:trPr>
          <w:trHeight w:val="520" w:hRule="exact"/>
        </w:trPr>
        <w:tc>
          <w:tcPr>
            <w:tcW w:w="1632" w:type="dxa"/>
            <w:vMerge w:val="restart"/>
            <w:tcBorders>
              <w:top w:val="single" w:color="auto" w:sz="8" w:space="0"/>
              <w:left w:val="single" w:color="auto" w:sz="8" w:space="0"/>
              <w:right w:val="single" w:color="auto" w:sz="8" w:space="0"/>
            </w:tcBorders>
          </w:tcPr>
          <w:p>
            <w:pPr>
              <w:spacing w:line="432" w:lineRule="exact"/>
              <w:jc w:val="left"/>
              <w:rPr>
                <w:rFonts w:ascii="仿宋_GB2312" w:eastAsia="仿宋_GB2312" w:cs="宋体"/>
                <w:kern w:val="0"/>
                <w:szCs w:val="21"/>
              </w:rPr>
            </w:pPr>
          </w:p>
          <w:p>
            <w:pPr>
              <w:spacing w:line="432" w:lineRule="exact"/>
              <w:jc w:val="left"/>
              <w:rPr>
                <w:rFonts w:ascii="仿宋_GB2312" w:eastAsia="仿宋_GB2312" w:cs="宋体"/>
                <w:kern w:val="0"/>
                <w:szCs w:val="21"/>
              </w:rPr>
            </w:pPr>
          </w:p>
          <w:p>
            <w:pPr>
              <w:spacing w:line="432" w:lineRule="exact"/>
              <w:jc w:val="left"/>
              <w:rPr>
                <w:rFonts w:ascii="仿宋_GB2312" w:eastAsia="仿宋_GB2312" w:cs="宋体"/>
                <w:kern w:val="0"/>
                <w:szCs w:val="21"/>
              </w:rPr>
            </w:pPr>
            <w:r>
              <w:rPr>
                <w:rFonts w:hint="eastAsia" w:ascii="仿宋_GB2312" w:eastAsia="仿宋_GB2312" w:cs="宋体"/>
                <w:kern w:val="0"/>
                <w:szCs w:val="21"/>
              </w:rPr>
              <w:t>主要社会关系</w:t>
            </w:r>
          </w:p>
          <w:p>
            <w:pPr>
              <w:jc w:val="left"/>
              <w:rPr>
                <w:rFonts w:ascii="仿宋_GB2312" w:hAnsi="Calibri" w:eastAsia="仿宋_GB2312"/>
                <w:kern w:val="0"/>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spacing w:line="441" w:lineRule="exact"/>
              <w:jc w:val="left"/>
              <w:rPr>
                <w:rFonts w:ascii="仿宋_GB2312" w:eastAsia="仿宋_GB2312" w:cs="宋体"/>
                <w:kern w:val="0"/>
                <w:szCs w:val="21"/>
              </w:rPr>
            </w:pPr>
            <w:r>
              <w:rPr>
                <w:rFonts w:hint="eastAsia" w:ascii="仿宋_GB2312" w:eastAsia="仿宋_GB2312" w:cs="宋体"/>
                <w:kern w:val="0"/>
                <w:szCs w:val="21"/>
              </w:rPr>
              <w:t>姓名</w:t>
            </w:r>
          </w:p>
          <w:p>
            <w:pPr>
              <w:jc w:val="left"/>
              <w:rPr>
                <w:rFonts w:ascii="仿宋_GB2312" w:eastAsia="仿宋_GB2312" w:cs="宋体"/>
                <w:szCs w:val="21"/>
              </w:rPr>
            </w:pPr>
          </w:p>
        </w:tc>
        <w:tc>
          <w:tcPr>
            <w:tcW w:w="1063" w:type="dxa"/>
            <w:gridSpan w:val="2"/>
            <w:tcBorders>
              <w:top w:val="single" w:color="auto" w:sz="8" w:space="0"/>
              <w:left w:val="single" w:color="auto" w:sz="8" w:space="0"/>
              <w:bottom w:val="single" w:color="auto" w:sz="8" w:space="0"/>
              <w:right w:val="single" w:color="auto" w:sz="8" w:space="0"/>
            </w:tcBorders>
          </w:tcPr>
          <w:p>
            <w:pPr>
              <w:spacing w:line="441" w:lineRule="exact"/>
              <w:jc w:val="left"/>
              <w:rPr>
                <w:rFonts w:ascii="仿宋_GB2312" w:eastAsia="仿宋_GB2312" w:cs="宋体"/>
                <w:kern w:val="0"/>
                <w:szCs w:val="21"/>
              </w:rPr>
            </w:pPr>
            <w:r>
              <w:rPr>
                <w:rFonts w:hint="eastAsia" w:ascii="仿宋_GB2312" w:eastAsia="仿宋_GB2312" w:cs="宋体"/>
                <w:kern w:val="0"/>
                <w:szCs w:val="21"/>
              </w:rPr>
              <w:t>年龄</w:t>
            </w:r>
          </w:p>
          <w:p>
            <w:pPr>
              <w:jc w:val="left"/>
              <w:rPr>
                <w:rFonts w:ascii="仿宋_GB2312" w:eastAsia="仿宋_GB2312" w:cs="宋体"/>
                <w:szCs w:val="21"/>
              </w:rPr>
            </w:pPr>
          </w:p>
        </w:tc>
        <w:tc>
          <w:tcPr>
            <w:tcW w:w="1855" w:type="dxa"/>
            <w:gridSpan w:val="4"/>
            <w:tcBorders>
              <w:top w:val="single" w:color="auto" w:sz="8" w:space="0"/>
              <w:left w:val="single" w:color="auto" w:sz="8" w:space="0"/>
              <w:bottom w:val="single" w:color="auto" w:sz="8" w:space="0"/>
              <w:right w:val="single" w:color="auto" w:sz="8" w:space="0"/>
            </w:tcBorders>
          </w:tcPr>
          <w:p>
            <w:pPr>
              <w:spacing w:line="441" w:lineRule="exact"/>
              <w:jc w:val="left"/>
              <w:rPr>
                <w:rFonts w:ascii="仿宋_GB2312" w:eastAsia="仿宋_GB2312" w:cs="宋体"/>
                <w:kern w:val="0"/>
                <w:szCs w:val="21"/>
              </w:rPr>
            </w:pPr>
            <w:r>
              <w:rPr>
                <w:rFonts w:hint="eastAsia" w:ascii="仿宋_GB2312" w:eastAsia="仿宋_GB2312" w:cs="宋体"/>
                <w:kern w:val="0"/>
                <w:szCs w:val="21"/>
              </w:rPr>
              <w:t>与本人关系</w:t>
            </w:r>
          </w:p>
          <w:p>
            <w:pPr>
              <w:jc w:val="left"/>
              <w:rPr>
                <w:rFonts w:ascii="仿宋_GB2312" w:eastAsia="仿宋_GB2312" w:cs="宋体"/>
                <w:szCs w:val="21"/>
              </w:rPr>
            </w:pPr>
          </w:p>
        </w:tc>
        <w:tc>
          <w:tcPr>
            <w:tcW w:w="3333" w:type="dxa"/>
            <w:gridSpan w:val="4"/>
            <w:tcBorders>
              <w:top w:val="single" w:color="auto" w:sz="8" w:space="0"/>
              <w:left w:val="single" w:color="auto" w:sz="8" w:space="0"/>
              <w:bottom w:val="single" w:color="auto" w:sz="8" w:space="0"/>
              <w:right w:val="single" w:color="auto" w:sz="8" w:space="0"/>
            </w:tcBorders>
          </w:tcPr>
          <w:p>
            <w:pPr>
              <w:spacing w:line="441" w:lineRule="exact"/>
              <w:jc w:val="left"/>
              <w:rPr>
                <w:rFonts w:ascii="仿宋_GB2312" w:eastAsia="仿宋_GB2312" w:cs="宋体"/>
                <w:kern w:val="0"/>
                <w:szCs w:val="21"/>
              </w:rPr>
            </w:pPr>
            <w:r>
              <w:rPr>
                <w:rFonts w:hint="eastAsia" w:ascii="仿宋_GB2312" w:eastAsia="仿宋_GB2312" w:cs="宋体"/>
                <w:kern w:val="0"/>
                <w:szCs w:val="21"/>
              </w:rPr>
              <w:t>工作（务农）情况</w:t>
            </w:r>
          </w:p>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411" w:hRule="exact"/>
        </w:trPr>
        <w:tc>
          <w:tcPr>
            <w:tcW w:w="1632" w:type="dxa"/>
            <w:vMerge w:val="continue"/>
            <w:tcBorders>
              <w:left w:val="single" w:color="auto" w:sz="8" w:space="0"/>
              <w:right w:val="single" w:color="auto" w:sz="8" w:space="0"/>
            </w:tcBorders>
          </w:tcPr>
          <w:p>
            <w:pPr>
              <w:jc w:val="left"/>
              <w:rPr>
                <w:rFonts w:ascii="仿宋_GB2312" w:eastAsia="仿宋_GB2312" w:cs="宋体"/>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063" w:type="dxa"/>
            <w:gridSpan w:val="2"/>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855" w:type="dxa"/>
            <w:gridSpan w:val="4"/>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3333" w:type="dxa"/>
            <w:gridSpan w:val="4"/>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417" w:hRule="exact"/>
        </w:trPr>
        <w:tc>
          <w:tcPr>
            <w:tcW w:w="1632" w:type="dxa"/>
            <w:vMerge w:val="continue"/>
            <w:tcBorders>
              <w:left w:val="single" w:color="auto" w:sz="8" w:space="0"/>
              <w:right w:val="single" w:color="auto" w:sz="8" w:space="0"/>
            </w:tcBorders>
          </w:tcPr>
          <w:p>
            <w:pPr>
              <w:jc w:val="left"/>
              <w:rPr>
                <w:rFonts w:ascii="仿宋_GB2312" w:hAnsi="Calibri" w:eastAsia="仿宋_GB2312"/>
                <w:kern w:val="0"/>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063" w:type="dxa"/>
            <w:gridSpan w:val="2"/>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855" w:type="dxa"/>
            <w:gridSpan w:val="4"/>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3333" w:type="dxa"/>
            <w:gridSpan w:val="4"/>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r>
      <w:tr>
        <w:tblPrEx>
          <w:tblLayout w:type="fixed"/>
          <w:tblCellMar>
            <w:top w:w="0" w:type="dxa"/>
            <w:left w:w="0" w:type="dxa"/>
            <w:bottom w:w="0" w:type="dxa"/>
            <w:right w:w="0" w:type="dxa"/>
          </w:tblCellMar>
        </w:tblPrEx>
        <w:trPr>
          <w:cantSplit/>
          <w:trHeight w:val="423" w:hRule="exact"/>
        </w:trPr>
        <w:tc>
          <w:tcPr>
            <w:tcW w:w="1632" w:type="dxa"/>
            <w:vMerge w:val="continue"/>
            <w:tcBorders>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247" w:type="dxa"/>
            <w:gridSpan w:val="2"/>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063" w:type="dxa"/>
            <w:gridSpan w:val="2"/>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855" w:type="dxa"/>
            <w:gridSpan w:val="4"/>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3333" w:type="dxa"/>
            <w:gridSpan w:val="4"/>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r>
      <w:tr>
        <w:tblPrEx>
          <w:tblLayout w:type="fixed"/>
          <w:tblCellMar>
            <w:top w:w="0" w:type="dxa"/>
            <w:left w:w="0" w:type="dxa"/>
            <w:bottom w:w="0" w:type="dxa"/>
            <w:right w:w="0" w:type="dxa"/>
          </w:tblCellMar>
        </w:tblPrEx>
        <w:trPr>
          <w:trHeight w:val="1000" w:hRule="exact"/>
        </w:trPr>
        <w:tc>
          <w:tcPr>
            <w:tcW w:w="1632" w:type="dxa"/>
            <w:tcBorders>
              <w:top w:val="single" w:color="auto" w:sz="8" w:space="0"/>
              <w:left w:val="single" w:color="auto" w:sz="8" w:space="0"/>
              <w:bottom w:val="single" w:color="auto" w:sz="8" w:space="0"/>
              <w:right w:val="single" w:color="auto" w:sz="8" w:space="0"/>
            </w:tcBorders>
          </w:tcPr>
          <w:p>
            <w:pPr>
              <w:spacing w:line="304" w:lineRule="exact"/>
              <w:jc w:val="left"/>
              <w:rPr>
                <w:rFonts w:ascii="仿宋_GB2312" w:eastAsia="仿宋_GB2312" w:cs="宋体"/>
                <w:kern w:val="0"/>
                <w:szCs w:val="21"/>
              </w:rPr>
            </w:pPr>
            <w:r>
              <w:rPr>
                <w:rFonts w:hint="eastAsia" w:ascii="仿宋_GB2312" w:eastAsia="仿宋_GB2312" w:cs="宋体"/>
                <w:kern w:val="0"/>
                <w:szCs w:val="21"/>
              </w:rPr>
              <w:t>家庭主要经济来源及人均年收入</w:t>
            </w:r>
          </w:p>
        </w:tc>
        <w:tc>
          <w:tcPr>
            <w:tcW w:w="7498" w:type="dxa"/>
            <w:gridSpan w:val="12"/>
            <w:tcBorders>
              <w:top w:val="single" w:color="auto" w:sz="8" w:space="0"/>
              <w:left w:val="single" w:color="auto" w:sz="8" w:space="0"/>
              <w:bottom w:val="single" w:color="auto" w:sz="8" w:space="0"/>
              <w:right w:val="single" w:color="auto" w:sz="8" w:space="0"/>
            </w:tcBorders>
          </w:tcPr>
          <w:p>
            <w:pPr>
              <w:spacing w:line="304" w:lineRule="exact"/>
              <w:jc w:val="left"/>
              <w:rPr>
                <w:rFonts w:ascii="仿宋_GB2312" w:eastAsia="仿宋_GB2312" w:cs="宋体"/>
                <w:kern w:val="0"/>
                <w:szCs w:val="21"/>
              </w:rPr>
            </w:pPr>
          </w:p>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498" w:hRule="exact"/>
        </w:trPr>
        <w:tc>
          <w:tcPr>
            <w:tcW w:w="1632" w:type="dxa"/>
            <w:vMerge w:val="restart"/>
            <w:tcBorders>
              <w:top w:val="single" w:color="auto" w:sz="8" w:space="0"/>
              <w:left w:val="single" w:color="auto" w:sz="8" w:space="0"/>
              <w:bottom w:val="nil"/>
              <w:right w:val="single" w:color="auto" w:sz="8" w:space="0"/>
            </w:tcBorders>
            <w:vAlign w:val="center"/>
          </w:tcPr>
          <w:p>
            <w:pPr>
              <w:spacing w:line="304" w:lineRule="exact"/>
              <w:jc w:val="center"/>
              <w:rPr>
                <w:rFonts w:ascii="仿宋_GB2312" w:eastAsia="仿宋_GB2312" w:cs="宋体"/>
                <w:kern w:val="0"/>
                <w:szCs w:val="21"/>
              </w:rPr>
            </w:pPr>
            <w:r>
              <w:rPr>
                <w:rFonts w:hint="eastAsia" w:ascii="仿宋_GB2312" w:eastAsia="仿宋_GB2312" w:cs="宋体"/>
                <w:kern w:val="0"/>
                <w:szCs w:val="21"/>
              </w:rPr>
              <w:t>本人志愿选择</w:t>
            </w:r>
          </w:p>
          <w:p>
            <w:pPr>
              <w:spacing w:line="304" w:lineRule="exact"/>
              <w:jc w:val="center"/>
              <w:rPr>
                <w:rFonts w:ascii="仿宋_GB2312" w:eastAsia="仿宋_GB2312" w:cs="宋体"/>
                <w:kern w:val="0"/>
                <w:szCs w:val="21"/>
              </w:rPr>
            </w:pPr>
            <w:r>
              <w:rPr>
                <w:rFonts w:hint="eastAsia" w:ascii="仿宋_GB2312" w:eastAsia="仿宋_GB2312" w:cs="宋体"/>
                <w:kern w:val="0"/>
                <w:szCs w:val="21"/>
              </w:rPr>
              <w:t>专业</w:t>
            </w:r>
          </w:p>
        </w:tc>
        <w:tc>
          <w:tcPr>
            <w:tcW w:w="2845" w:type="dxa"/>
            <w:gridSpan w:val="5"/>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320" w:type="dxa"/>
            <w:gridSpan w:val="3"/>
            <w:tcBorders>
              <w:top w:val="single" w:color="auto" w:sz="8" w:space="0"/>
              <w:left w:val="single" w:color="auto" w:sz="8" w:space="0"/>
              <w:bottom w:val="single" w:color="auto" w:sz="8" w:space="0"/>
              <w:right w:val="single" w:color="auto" w:sz="8" w:space="0"/>
            </w:tcBorders>
          </w:tcPr>
          <w:p>
            <w:pPr>
              <w:jc w:val="left"/>
              <w:rPr>
                <w:rFonts w:ascii="仿宋_GB2312" w:eastAsia="仿宋_GB2312" w:cs="宋体"/>
                <w:szCs w:val="21"/>
              </w:rPr>
            </w:pPr>
          </w:p>
        </w:tc>
        <w:tc>
          <w:tcPr>
            <w:tcW w:w="1802" w:type="dxa"/>
            <w:gridSpan w:val="3"/>
            <w:vMerge w:val="restart"/>
            <w:tcBorders>
              <w:top w:val="single" w:color="auto" w:sz="8" w:space="0"/>
              <w:left w:val="single" w:color="auto" w:sz="8" w:space="0"/>
              <w:right w:val="single" w:color="auto" w:sz="8" w:space="0"/>
            </w:tcBorders>
          </w:tcPr>
          <w:p>
            <w:pPr>
              <w:spacing w:line="432" w:lineRule="exact"/>
              <w:jc w:val="left"/>
              <w:rPr>
                <w:rFonts w:ascii="仿宋_GB2312" w:eastAsia="仿宋_GB2312" w:cs="宋体"/>
                <w:kern w:val="0"/>
                <w:szCs w:val="21"/>
              </w:rPr>
            </w:pPr>
            <w:r>
              <w:rPr>
                <w:rFonts w:hint="eastAsia" w:ascii="仿宋_GB2312" w:eastAsia="仿宋_GB2312" w:cs="宋体"/>
                <w:kern w:val="0"/>
                <w:szCs w:val="21"/>
              </w:rPr>
              <w:t>专业是否</w:t>
            </w:r>
          </w:p>
          <w:p>
            <w:pPr>
              <w:spacing w:line="432" w:lineRule="exact"/>
              <w:jc w:val="left"/>
              <w:rPr>
                <w:rFonts w:ascii="仿宋_GB2312" w:eastAsia="仿宋_GB2312" w:cs="宋体"/>
                <w:kern w:val="0"/>
                <w:szCs w:val="21"/>
              </w:rPr>
            </w:pPr>
            <w:r>
              <w:rPr>
                <w:rFonts w:hint="eastAsia" w:ascii="仿宋_GB2312" w:eastAsia="仿宋_GB2312" w:cs="宋体"/>
                <w:kern w:val="0"/>
                <w:szCs w:val="21"/>
              </w:rPr>
              <w:t>服从调剂</w:t>
            </w:r>
          </w:p>
          <w:p>
            <w:pPr>
              <w:spacing w:line="432" w:lineRule="exact"/>
              <w:jc w:val="left"/>
              <w:rPr>
                <w:rFonts w:ascii="仿宋_GB2312" w:eastAsia="仿宋_GB2312" w:cs="宋体"/>
                <w:kern w:val="0"/>
                <w:szCs w:val="21"/>
              </w:rPr>
            </w:pPr>
          </w:p>
        </w:tc>
        <w:tc>
          <w:tcPr>
            <w:tcW w:w="1531" w:type="dxa"/>
            <w:tcBorders>
              <w:top w:val="single" w:color="auto" w:sz="8" w:space="0"/>
              <w:left w:val="single" w:color="auto" w:sz="8" w:space="0"/>
              <w:bottom w:val="nil"/>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cantSplit/>
          <w:trHeight w:val="520" w:hRule="exact"/>
        </w:trPr>
        <w:tc>
          <w:tcPr>
            <w:tcW w:w="1632" w:type="dxa"/>
            <w:vMerge w:val="continue"/>
            <w:tcBorders>
              <w:top w:val="nil"/>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2845" w:type="dxa"/>
            <w:gridSpan w:val="5"/>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320" w:type="dxa"/>
            <w:gridSpan w:val="3"/>
            <w:tcBorders>
              <w:top w:val="single" w:color="auto" w:sz="8" w:space="0"/>
              <w:left w:val="single" w:color="auto" w:sz="8" w:space="0"/>
              <w:bottom w:val="single" w:color="auto" w:sz="8" w:space="0"/>
              <w:right w:val="single" w:color="auto" w:sz="8" w:space="0"/>
            </w:tcBorders>
          </w:tcPr>
          <w:p>
            <w:pPr>
              <w:jc w:val="left"/>
              <w:rPr>
                <w:rFonts w:ascii="仿宋_GB2312" w:hAnsi="Calibri" w:eastAsia="仿宋_GB2312"/>
                <w:kern w:val="0"/>
                <w:szCs w:val="21"/>
              </w:rPr>
            </w:pPr>
          </w:p>
        </w:tc>
        <w:tc>
          <w:tcPr>
            <w:tcW w:w="1802" w:type="dxa"/>
            <w:gridSpan w:val="3"/>
            <w:vMerge w:val="continue"/>
            <w:tcBorders>
              <w:left w:val="single" w:color="auto" w:sz="8" w:space="0"/>
              <w:bottom w:val="single" w:color="auto" w:sz="8" w:space="0"/>
              <w:right w:val="single" w:color="auto" w:sz="8" w:space="0"/>
            </w:tcBorders>
          </w:tcPr>
          <w:p>
            <w:pPr>
              <w:spacing w:line="432" w:lineRule="exact"/>
              <w:jc w:val="left"/>
              <w:rPr>
                <w:rFonts w:ascii="仿宋_GB2312" w:eastAsia="仿宋_GB2312" w:cs="宋体"/>
                <w:kern w:val="0"/>
                <w:szCs w:val="21"/>
              </w:rPr>
            </w:pPr>
          </w:p>
        </w:tc>
        <w:tc>
          <w:tcPr>
            <w:tcW w:w="1531" w:type="dxa"/>
            <w:vMerge w:val="continue"/>
            <w:tcBorders>
              <w:top w:val="nil"/>
              <w:left w:val="single" w:color="auto" w:sz="8" w:space="0"/>
              <w:bottom w:val="single" w:color="auto" w:sz="8" w:space="0"/>
              <w:right w:val="single" w:color="auto" w:sz="8" w:space="0"/>
            </w:tcBorders>
          </w:tcPr>
          <w:p>
            <w:pPr>
              <w:jc w:val="left"/>
              <w:rPr>
                <w:rFonts w:ascii="仿宋_GB2312" w:eastAsia="仿宋_GB2312" w:cs="宋体"/>
                <w:szCs w:val="21"/>
              </w:rPr>
            </w:pPr>
          </w:p>
        </w:tc>
      </w:tr>
      <w:tr>
        <w:tblPrEx>
          <w:tblLayout w:type="fixed"/>
          <w:tblCellMar>
            <w:top w:w="0" w:type="dxa"/>
            <w:left w:w="0" w:type="dxa"/>
            <w:bottom w:w="0" w:type="dxa"/>
            <w:right w:w="0" w:type="dxa"/>
          </w:tblCellMar>
        </w:tblPrEx>
        <w:trPr>
          <w:trHeight w:val="1294" w:hRule="exact"/>
        </w:trPr>
        <w:tc>
          <w:tcPr>
            <w:tcW w:w="1632" w:type="dxa"/>
            <w:tcBorders>
              <w:top w:val="single" w:color="auto" w:sz="8" w:space="0"/>
              <w:left w:val="single" w:color="auto" w:sz="8" w:space="0"/>
              <w:bottom w:val="single" w:color="auto" w:sz="8" w:space="0"/>
              <w:right w:val="single" w:color="auto" w:sz="8" w:space="0"/>
            </w:tcBorders>
          </w:tcPr>
          <w:p>
            <w:pPr>
              <w:spacing w:line="604" w:lineRule="exact"/>
              <w:jc w:val="left"/>
              <w:rPr>
                <w:rFonts w:ascii="仿宋_GB2312" w:eastAsia="仿宋_GB2312" w:cs="宋体"/>
                <w:kern w:val="0"/>
                <w:szCs w:val="21"/>
              </w:rPr>
            </w:pPr>
            <w:r>
              <w:rPr>
                <w:rFonts w:hint="eastAsia" w:ascii="仿宋_GB2312" w:eastAsia="仿宋_GB2312" w:cs="宋体"/>
                <w:kern w:val="0"/>
                <w:szCs w:val="21"/>
              </w:rPr>
              <w:t>县（市、区）移民局审核意见</w:t>
            </w:r>
          </w:p>
        </w:tc>
        <w:tc>
          <w:tcPr>
            <w:tcW w:w="7498" w:type="dxa"/>
            <w:gridSpan w:val="12"/>
            <w:tcBorders>
              <w:top w:val="single" w:color="auto" w:sz="8" w:space="0"/>
              <w:left w:val="single" w:color="auto" w:sz="8" w:space="0"/>
              <w:bottom w:val="single" w:color="auto" w:sz="8" w:space="0"/>
              <w:right w:val="single" w:color="auto" w:sz="8" w:space="0"/>
            </w:tcBorders>
            <w:vAlign w:val="center"/>
          </w:tcPr>
          <w:p>
            <w:pPr>
              <w:spacing w:line="605" w:lineRule="exact"/>
              <w:rPr>
                <w:rFonts w:ascii="仿宋_GB2312" w:eastAsia="仿宋_GB2312" w:cs="宋体"/>
                <w:kern w:val="0"/>
                <w:szCs w:val="21"/>
              </w:rPr>
            </w:pPr>
          </w:p>
          <w:p>
            <w:pPr>
              <w:spacing w:line="604" w:lineRule="exact"/>
              <w:ind w:firstLine="2415" w:firstLineChars="1150"/>
              <w:jc w:val="left"/>
              <w:rPr>
                <w:rFonts w:ascii="仿宋_GB2312" w:eastAsia="仿宋_GB2312" w:cs="宋体"/>
                <w:kern w:val="0"/>
                <w:szCs w:val="21"/>
              </w:rPr>
            </w:pPr>
            <w:r>
              <w:rPr>
                <w:rFonts w:hint="eastAsia" w:ascii="仿宋_GB2312" w:eastAsia="仿宋_GB2312" w:cs="宋体"/>
                <w:kern w:val="0"/>
                <w:szCs w:val="21"/>
              </w:rPr>
              <w:t>盖章：            日期：年     月    日</w:t>
            </w:r>
          </w:p>
        </w:tc>
      </w:tr>
      <w:tr>
        <w:tblPrEx>
          <w:tblLayout w:type="fixed"/>
          <w:tblCellMar>
            <w:top w:w="0" w:type="dxa"/>
            <w:left w:w="0" w:type="dxa"/>
            <w:bottom w:w="0" w:type="dxa"/>
            <w:right w:w="0" w:type="dxa"/>
          </w:tblCellMar>
        </w:tblPrEx>
        <w:trPr>
          <w:trHeight w:val="1213" w:hRule="exact"/>
        </w:trPr>
        <w:tc>
          <w:tcPr>
            <w:tcW w:w="1632" w:type="dxa"/>
            <w:tcBorders>
              <w:top w:val="single" w:color="auto" w:sz="8" w:space="0"/>
              <w:left w:val="single" w:color="auto" w:sz="8" w:space="0"/>
              <w:bottom w:val="single" w:color="auto" w:sz="8" w:space="0"/>
              <w:right w:val="single" w:color="auto" w:sz="8" w:space="0"/>
            </w:tcBorders>
          </w:tcPr>
          <w:p>
            <w:pPr>
              <w:spacing w:line="555" w:lineRule="exact"/>
              <w:jc w:val="left"/>
              <w:rPr>
                <w:rFonts w:ascii="仿宋_GB2312" w:eastAsia="仿宋_GB2312" w:cs="宋体"/>
                <w:kern w:val="0"/>
                <w:szCs w:val="21"/>
              </w:rPr>
            </w:pPr>
            <w:r>
              <w:rPr>
                <w:rFonts w:hint="eastAsia" w:ascii="仿宋_GB2312" w:eastAsia="仿宋_GB2312" w:cs="宋体"/>
                <w:kern w:val="0"/>
                <w:szCs w:val="21"/>
              </w:rPr>
              <w:t>州（市）移民局</w:t>
            </w:r>
          </w:p>
          <w:p>
            <w:pPr>
              <w:spacing w:line="555" w:lineRule="exact"/>
              <w:jc w:val="left"/>
              <w:rPr>
                <w:rFonts w:ascii="仿宋_GB2312" w:eastAsia="仿宋_GB2312" w:cs="宋体"/>
                <w:kern w:val="0"/>
                <w:szCs w:val="21"/>
              </w:rPr>
            </w:pPr>
            <w:r>
              <w:rPr>
                <w:rFonts w:hint="eastAsia" w:ascii="仿宋_GB2312" w:eastAsia="仿宋_GB2312" w:cs="宋体"/>
                <w:kern w:val="0"/>
                <w:szCs w:val="21"/>
              </w:rPr>
              <w:t>复核意见</w:t>
            </w:r>
          </w:p>
        </w:tc>
        <w:tc>
          <w:tcPr>
            <w:tcW w:w="7498" w:type="dxa"/>
            <w:gridSpan w:val="12"/>
            <w:tcBorders>
              <w:top w:val="single" w:color="auto" w:sz="8" w:space="0"/>
              <w:left w:val="single" w:color="auto" w:sz="8" w:space="0"/>
              <w:bottom w:val="single" w:color="auto" w:sz="8" w:space="0"/>
              <w:right w:val="single" w:color="auto" w:sz="8" w:space="0"/>
            </w:tcBorders>
          </w:tcPr>
          <w:p>
            <w:pPr>
              <w:spacing w:line="555" w:lineRule="exact"/>
              <w:jc w:val="left"/>
              <w:rPr>
                <w:rFonts w:ascii="仿宋_GB2312" w:eastAsia="仿宋_GB2312" w:cs="宋体"/>
                <w:kern w:val="0"/>
                <w:szCs w:val="21"/>
              </w:rPr>
            </w:pPr>
          </w:p>
          <w:p>
            <w:pPr>
              <w:spacing w:line="555" w:lineRule="exact"/>
              <w:ind w:firstLine="2415" w:firstLineChars="1150"/>
              <w:jc w:val="left"/>
              <w:rPr>
                <w:rFonts w:ascii="仿宋_GB2312" w:eastAsia="仿宋_GB2312" w:cs="宋体"/>
                <w:kern w:val="0"/>
                <w:szCs w:val="21"/>
              </w:rPr>
            </w:pPr>
            <w:r>
              <w:rPr>
                <w:rFonts w:hint="eastAsia" w:ascii="仿宋_GB2312" w:eastAsia="仿宋_GB2312" w:cs="宋体"/>
                <w:kern w:val="0"/>
                <w:szCs w:val="21"/>
              </w:rPr>
              <w:t>盖章：              日期：年   月   日</w:t>
            </w:r>
          </w:p>
        </w:tc>
      </w:tr>
    </w:tbl>
    <w:p>
      <w:pPr>
        <w:rPr>
          <w:rFonts w:ascii="仿宋_GB2312" w:hAnsi="Tahoma" w:eastAsia="仿宋_GB2312" w:cs="Tahoma"/>
          <w:szCs w:val="21"/>
        </w:rPr>
      </w:pPr>
      <w:r>
        <w:rPr>
          <w:rFonts w:hint="eastAsia" w:ascii="仿宋_GB2312" w:hAnsi="Tahoma" w:eastAsia="仿宋_GB2312" w:cs="Tahoma"/>
          <w:szCs w:val="21"/>
        </w:rPr>
        <w:t>填表说明：本表一式三份，省移民局、财政厅、招生学校各一份。</w:t>
      </w:r>
    </w:p>
    <w:p>
      <w:pPr>
        <w:rPr>
          <w:rFonts w:eastAsia="方正楷体_GBK"/>
          <w:szCs w:val="28"/>
        </w:rPr>
      </w:pPr>
    </w:p>
    <w:p>
      <w:pPr>
        <w:rPr>
          <w:rFonts w:eastAsia="方正楷体_GBK"/>
          <w:szCs w:val="28"/>
        </w:rPr>
      </w:pPr>
      <w:r>
        <w:rPr>
          <w:rFonts w:eastAsia="方正楷体_GBK"/>
          <w:szCs w:val="28"/>
        </w:rPr>
        <w:t>附件4</w:t>
      </w:r>
    </w:p>
    <w:p>
      <w:pPr>
        <w:spacing w:line="640" w:lineRule="exact"/>
        <w:jc w:val="center"/>
        <w:rPr>
          <w:rFonts w:ascii="仿宋" w:hAnsi="仿宋" w:eastAsia="仿宋"/>
          <w:b/>
          <w:sz w:val="24"/>
        </w:rPr>
      </w:pPr>
      <w:r>
        <w:rPr>
          <w:rFonts w:ascii="仿宋" w:hAnsi="仿宋" w:eastAsia="仿宋"/>
          <w:b/>
          <w:sz w:val="24"/>
        </w:rPr>
        <w:t>关于</w:t>
      </w:r>
      <w:r>
        <w:rPr>
          <w:rFonts w:hint="eastAsia" w:ascii="仿宋" w:hAnsi="仿宋" w:eastAsia="仿宋"/>
          <w:b/>
          <w:sz w:val="24"/>
        </w:rPr>
        <w:t>做好2020年</w:t>
      </w:r>
      <w:r>
        <w:rPr>
          <w:rFonts w:ascii="仿宋" w:hAnsi="仿宋" w:eastAsia="仿宋"/>
          <w:b/>
          <w:sz w:val="24"/>
        </w:rPr>
        <w:t>高等职业院校免试招收</w:t>
      </w:r>
    </w:p>
    <w:p>
      <w:pPr>
        <w:spacing w:line="640" w:lineRule="exact"/>
        <w:jc w:val="center"/>
        <w:rPr>
          <w:rFonts w:ascii="仿宋" w:hAnsi="仿宋" w:eastAsia="仿宋"/>
          <w:b/>
          <w:sz w:val="24"/>
        </w:rPr>
      </w:pPr>
      <w:r>
        <w:rPr>
          <w:rFonts w:ascii="仿宋" w:hAnsi="仿宋" w:eastAsia="仿宋"/>
          <w:b/>
          <w:sz w:val="24"/>
        </w:rPr>
        <w:t>职业院校技能拔尖中职毕业生</w:t>
      </w:r>
      <w:r>
        <w:rPr>
          <w:rFonts w:hint="eastAsia" w:ascii="仿宋" w:hAnsi="仿宋" w:eastAsia="仿宋"/>
          <w:b/>
          <w:sz w:val="24"/>
        </w:rPr>
        <w:t>工作</w:t>
      </w:r>
      <w:r>
        <w:rPr>
          <w:rFonts w:ascii="仿宋" w:hAnsi="仿宋" w:eastAsia="仿宋"/>
          <w:b/>
          <w:sz w:val="24"/>
        </w:rPr>
        <w:t>的</w:t>
      </w:r>
      <w:r>
        <w:rPr>
          <w:rFonts w:hint="eastAsia" w:ascii="仿宋" w:hAnsi="仿宋" w:eastAsia="仿宋"/>
          <w:b/>
          <w:sz w:val="24"/>
        </w:rPr>
        <w:t>通知</w:t>
      </w:r>
    </w:p>
    <w:p>
      <w:pPr>
        <w:spacing w:line="580" w:lineRule="exact"/>
        <w:rPr>
          <w:rFonts w:eastAsia="仿宋_GB2312"/>
          <w:color w:val="000000"/>
          <w:sz w:val="28"/>
          <w:szCs w:val="28"/>
        </w:rPr>
      </w:pPr>
      <w:r>
        <w:rPr>
          <w:rFonts w:eastAsia="仿宋_GB2312"/>
          <w:color w:val="000000"/>
          <w:sz w:val="28"/>
          <w:szCs w:val="28"/>
        </w:rPr>
        <w:t>各州、市教育局，各</w:t>
      </w:r>
      <w:r>
        <w:rPr>
          <w:rFonts w:hint="eastAsia"/>
          <w:color w:val="000000"/>
          <w:sz w:val="28"/>
          <w:szCs w:val="28"/>
        </w:rPr>
        <w:t>有关高职院校</w:t>
      </w:r>
      <w:r>
        <w:rPr>
          <w:rFonts w:eastAsia="仿宋_GB2312"/>
          <w:color w:val="000000"/>
          <w:sz w:val="28"/>
          <w:szCs w:val="28"/>
        </w:rPr>
        <w:t>，省属中等职业学校：</w:t>
      </w:r>
    </w:p>
    <w:p>
      <w:pPr>
        <w:spacing w:line="580" w:lineRule="exact"/>
        <w:ind w:firstLine="560" w:firstLineChars="200"/>
        <w:rPr>
          <w:rFonts w:eastAsia="仿宋_GB2312"/>
          <w:color w:val="000000"/>
          <w:sz w:val="28"/>
          <w:szCs w:val="28"/>
        </w:rPr>
      </w:pPr>
      <w:r>
        <w:rPr>
          <w:rFonts w:eastAsia="仿宋_GB2312"/>
          <w:color w:val="000000"/>
          <w:sz w:val="28"/>
          <w:szCs w:val="28"/>
        </w:rPr>
        <w:t>为贯彻落实《教育部关于积极推进高等职业教育考试招生制度改革的指导意见》（教学〔2013〕3号）精神，按照《云南省人民政府贯彻落实国务院关于加快发展现代职业教育决定的实施意见》（云政发〔2015〕16号）提出的</w:t>
      </w:r>
      <w:r>
        <w:rPr>
          <w:rFonts w:hint="eastAsia" w:ascii="仿宋_GB2312" w:hAnsi="仿宋_GB2312" w:eastAsia="仿宋_GB2312" w:cs="仿宋_GB2312"/>
          <w:color w:val="000000"/>
          <w:sz w:val="28"/>
          <w:szCs w:val="28"/>
        </w:rPr>
        <w:t>“推进考试招生制度改革”要求，根</w:t>
      </w:r>
      <w:r>
        <w:rPr>
          <w:rFonts w:eastAsia="仿宋_GB2312"/>
          <w:color w:val="000000"/>
          <w:sz w:val="28"/>
          <w:szCs w:val="28"/>
        </w:rPr>
        <w:t>据《云南省教育厅关于好做高等学校免试招收职业院校技能拔尖毕业生工作的通知》（云教高〔2015〕109号），2020年将继续开展高等职业院校免试招收职业院校技能拔尖中职毕业生工作。现将有关事项通知如下：</w:t>
      </w:r>
    </w:p>
    <w:p>
      <w:pPr>
        <w:spacing w:line="580" w:lineRule="exact"/>
        <w:ind w:firstLine="560" w:firstLineChars="200"/>
        <w:rPr>
          <w:rFonts w:eastAsia="仿宋_GB2312"/>
          <w:color w:val="000000"/>
          <w:sz w:val="28"/>
          <w:szCs w:val="28"/>
        </w:rPr>
      </w:pPr>
      <w:r>
        <w:rPr>
          <w:rFonts w:eastAsia="仿宋_GB2312"/>
          <w:color w:val="000000"/>
          <w:sz w:val="28"/>
          <w:szCs w:val="28"/>
        </w:rPr>
        <w:t>　　</w:t>
      </w:r>
      <w:r>
        <w:rPr>
          <w:rFonts w:hint="eastAsia" w:eastAsia="仿宋_GB2312"/>
          <w:color w:val="000000"/>
          <w:sz w:val="28"/>
          <w:szCs w:val="28"/>
        </w:rPr>
        <w:t>一、免试入学资格</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（一）中职院校毕业生申请免试入学的，必须符合我省普通高等职业教育单独招生考试（以下简称“高职单招”）的报名条件，通过我省当年普通高考报名及资格审核，并具备下列条件之一：</w:t>
      </w:r>
    </w:p>
    <w:p>
      <w:pPr>
        <w:spacing w:line="580" w:lineRule="exact"/>
        <w:ind w:firstLine="560" w:firstLineChars="200"/>
        <w:rPr>
          <w:rFonts w:eastAsia="仿宋_GB2312"/>
          <w:color w:val="000000"/>
          <w:sz w:val="28"/>
          <w:szCs w:val="28"/>
        </w:rPr>
      </w:pPr>
      <w:r>
        <w:rPr>
          <w:rFonts w:hint="eastAsia" w:eastAsia="仿宋_GB2312"/>
          <w:color w:val="000000"/>
          <w:sz w:val="28"/>
          <w:szCs w:val="28"/>
        </w:rPr>
        <w:t>1.获得国家（教育部等国家相关部门及国家行业部门组织的职业院校技能大赛，下同）或省级（省教育厅、省人社厅独立举办或联合举办的职业院校技能大赛，下同）职业院校技能大赛个人单项三等奖及以上奖项的中职应届毕业生。</w:t>
      </w:r>
    </w:p>
    <w:p>
      <w:pPr>
        <w:spacing w:line="580" w:lineRule="exact"/>
        <w:ind w:firstLine="560" w:firstLineChars="200"/>
        <w:rPr>
          <w:rFonts w:eastAsia="仿宋_GB2312"/>
          <w:color w:val="000000"/>
          <w:sz w:val="28"/>
          <w:szCs w:val="28"/>
        </w:rPr>
      </w:pPr>
      <w:r>
        <w:rPr>
          <w:rFonts w:hint="eastAsia" w:eastAsia="仿宋_GB2312"/>
          <w:color w:val="000000"/>
          <w:sz w:val="28"/>
          <w:szCs w:val="28"/>
        </w:rPr>
        <w:t>2.具有高级工或技师资格的在职在岗中等职业学校毕业</w:t>
      </w:r>
      <w:r>
        <w:rPr>
          <w:rFonts w:eastAsia="仿宋_GB2312"/>
          <w:color w:val="000000"/>
          <w:sz w:val="28"/>
          <w:szCs w:val="28"/>
        </w:rPr>
        <w:t>生。</w:t>
      </w:r>
    </w:p>
    <w:p>
      <w:pPr>
        <w:spacing w:line="580" w:lineRule="exact"/>
        <w:ind w:firstLine="560" w:firstLineChars="200"/>
        <w:rPr>
          <w:rFonts w:eastAsia="仿宋_GB2312"/>
          <w:color w:val="000000"/>
          <w:sz w:val="28"/>
          <w:szCs w:val="28"/>
        </w:rPr>
      </w:pPr>
      <w:r>
        <w:rPr>
          <w:rFonts w:hint="eastAsia" w:eastAsia="仿宋_GB2312"/>
          <w:color w:val="000000"/>
          <w:sz w:val="28"/>
          <w:szCs w:val="28"/>
        </w:rPr>
        <w:t>3.</w:t>
      </w:r>
      <w:r>
        <w:rPr>
          <w:rFonts w:eastAsia="仿宋_GB2312"/>
          <w:color w:val="000000"/>
          <w:sz w:val="28"/>
          <w:szCs w:val="28"/>
        </w:rPr>
        <w:t>获得县级及以上人民政府授予的劳动模范荣誉称号的在职在岗中等职业学校毕业生。</w:t>
      </w:r>
    </w:p>
    <w:p>
      <w:pPr>
        <w:spacing w:line="580" w:lineRule="exact"/>
        <w:ind w:firstLine="560" w:firstLineChars="200"/>
        <w:rPr>
          <w:rFonts w:eastAsia="仿宋_GB2312"/>
          <w:color w:val="000000"/>
          <w:sz w:val="28"/>
          <w:szCs w:val="28"/>
        </w:rPr>
      </w:pPr>
      <w:r>
        <w:rPr>
          <w:rFonts w:hint="eastAsia" w:eastAsia="仿宋_GB2312"/>
          <w:color w:val="000000"/>
          <w:sz w:val="28"/>
          <w:szCs w:val="28"/>
        </w:rPr>
        <w:t>（二）2020年4月份以后获得上述奖项、资格证书或荣誉称号的应届毕业生，其免试入学资格保留到下一年。</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（三）</w:t>
      </w:r>
      <w:r>
        <w:rPr>
          <w:rFonts w:eastAsia="仿宋_GB2312"/>
          <w:color w:val="000000"/>
          <w:sz w:val="28"/>
          <w:szCs w:val="28"/>
        </w:rPr>
        <w:t>五年制高等职业院校在校生</w:t>
      </w:r>
      <w:r>
        <w:rPr>
          <w:rFonts w:hint="eastAsia" w:eastAsia="仿宋_GB2312"/>
          <w:color w:val="000000"/>
          <w:sz w:val="28"/>
          <w:szCs w:val="28"/>
        </w:rPr>
        <w:t>不再</w:t>
      </w:r>
      <w:r>
        <w:rPr>
          <w:rFonts w:eastAsia="仿宋_GB2312"/>
          <w:color w:val="000000"/>
          <w:sz w:val="28"/>
          <w:szCs w:val="28"/>
        </w:rPr>
        <w:t>申请免试入学。</w:t>
      </w:r>
    </w:p>
    <w:p>
      <w:pPr>
        <w:spacing w:line="580" w:lineRule="exact"/>
        <w:ind w:firstLine="560" w:firstLineChars="200"/>
        <w:rPr>
          <w:rFonts w:eastAsia="仿宋_GB2312"/>
          <w:color w:val="000000"/>
          <w:sz w:val="28"/>
          <w:szCs w:val="28"/>
        </w:rPr>
      </w:pPr>
      <w:r>
        <w:rPr>
          <w:rFonts w:hint="eastAsia" w:eastAsia="仿宋_GB2312"/>
          <w:color w:val="000000"/>
          <w:sz w:val="28"/>
          <w:szCs w:val="28"/>
        </w:rPr>
        <w:t>二、免试招生院校及专业</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（一）具有告知单招资格的省内高等职业院校，均可开展中职院校技能拔尖人才免试招生工作。</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中职院校技能拔尖人才免试就读高职院校，申请专业必须是当年高职单招考试招生计划中所列专业；原则上首选与本人所学专业及获奖所属专业类别一致的专业，若获奖专业及当前实际工作工种与招生计划所列专业无法对应的，可选择相近专业。</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三）中职毕业学校、高职单招院校要配合做好学生免试申请、咨询等相关工作。考生所学专业及获奖专业是否可申请高职单招院校所列的相同或相近专业，由高职单招院校审定。无对应相同或相近专业可报考的，由高职单招院校做好解释说明工作。</w:t>
      </w:r>
    </w:p>
    <w:p>
      <w:pPr>
        <w:spacing w:line="580" w:lineRule="exact"/>
        <w:ind w:firstLine="560" w:firstLineChars="200"/>
        <w:rPr>
          <w:rFonts w:eastAsia="仿宋_GB2312"/>
          <w:color w:val="000000"/>
          <w:sz w:val="28"/>
          <w:szCs w:val="28"/>
        </w:rPr>
      </w:pPr>
      <w:r>
        <w:rPr>
          <w:rFonts w:hint="eastAsia" w:eastAsia="仿宋_GB2312"/>
          <w:color w:val="000000"/>
          <w:sz w:val="28"/>
          <w:szCs w:val="28"/>
        </w:rPr>
        <w:t xml:space="preserve"> 三、报名时间</w:t>
      </w:r>
    </w:p>
    <w:p>
      <w:pPr>
        <w:spacing w:line="580" w:lineRule="exact"/>
        <w:ind w:firstLine="560" w:firstLineChars="200"/>
        <w:rPr>
          <w:rFonts w:eastAsia="仿宋_GB2312"/>
          <w:color w:val="000000"/>
          <w:sz w:val="28"/>
          <w:szCs w:val="28"/>
        </w:rPr>
      </w:pPr>
      <w:r>
        <w:rPr>
          <w:rFonts w:hint="eastAsia" w:eastAsia="仿宋_GB2312"/>
          <w:color w:val="000000"/>
          <w:sz w:val="28"/>
          <w:szCs w:val="28"/>
        </w:rPr>
        <w:t>具备免试资格的学生，必须按高职单招报名要求于</w:t>
      </w:r>
      <w:r>
        <w:rPr>
          <w:rFonts w:eastAsia="仿宋_GB2312"/>
          <w:color w:val="000000"/>
          <w:sz w:val="28"/>
          <w:szCs w:val="28"/>
        </w:rPr>
        <w:t>2020</w:t>
      </w:r>
      <w:r>
        <w:rPr>
          <w:rFonts w:hint="eastAsia" w:eastAsia="仿宋_GB2312"/>
          <w:color w:val="000000"/>
          <w:sz w:val="28"/>
          <w:szCs w:val="28"/>
        </w:rPr>
        <w:t>年</w:t>
      </w:r>
      <w:r>
        <w:rPr>
          <w:rFonts w:eastAsia="仿宋_GB2312"/>
          <w:color w:val="000000"/>
          <w:sz w:val="28"/>
          <w:szCs w:val="28"/>
        </w:rPr>
        <w:t>1</w:t>
      </w:r>
      <w:r>
        <w:rPr>
          <w:rFonts w:hint="eastAsia" w:eastAsia="仿宋_GB2312"/>
          <w:color w:val="000000"/>
          <w:sz w:val="28"/>
          <w:szCs w:val="28"/>
        </w:rPr>
        <w:t>月</w:t>
      </w:r>
      <w:r>
        <w:rPr>
          <w:rFonts w:eastAsia="仿宋_GB2312"/>
          <w:color w:val="000000"/>
          <w:sz w:val="28"/>
          <w:szCs w:val="28"/>
        </w:rPr>
        <w:t>15</w:t>
      </w:r>
      <w:r>
        <w:rPr>
          <w:rFonts w:hint="eastAsia" w:eastAsia="仿宋_GB2312"/>
          <w:color w:val="000000"/>
          <w:sz w:val="28"/>
          <w:szCs w:val="28"/>
        </w:rPr>
        <w:t>日前完成报名。逾期不再办理报名手续。</w:t>
      </w:r>
    </w:p>
    <w:p>
      <w:pPr>
        <w:spacing w:line="580" w:lineRule="exact"/>
        <w:ind w:firstLine="560" w:firstLineChars="200"/>
        <w:rPr>
          <w:rFonts w:eastAsia="仿宋_GB2312"/>
          <w:color w:val="000000"/>
          <w:sz w:val="28"/>
          <w:szCs w:val="28"/>
        </w:rPr>
      </w:pPr>
      <w:r>
        <w:rPr>
          <w:rFonts w:hint="eastAsia" w:eastAsia="仿宋_GB2312"/>
          <w:color w:val="000000"/>
          <w:sz w:val="28"/>
          <w:szCs w:val="28"/>
        </w:rPr>
        <w:t>四、申请办法</w:t>
      </w:r>
    </w:p>
    <w:p>
      <w:pPr>
        <w:spacing w:line="580" w:lineRule="exact"/>
        <w:ind w:firstLine="560" w:firstLineChars="200"/>
        <w:rPr>
          <w:rFonts w:eastAsia="仿宋_GB2312"/>
          <w:color w:val="000000"/>
          <w:sz w:val="28"/>
          <w:szCs w:val="28"/>
        </w:rPr>
      </w:pPr>
      <w:r>
        <w:rPr>
          <w:rFonts w:hint="eastAsia" w:eastAsia="仿宋_GB2312"/>
          <w:color w:val="000000"/>
          <w:sz w:val="28"/>
          <w:szCs w:val="28"/>
        </w:rPr>
        <w:t>具备免试资格并完成高职单招考试报名的考生，请向所在（毕业）学校提交以下申请材料：</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（一）《云南省高等职业院校技能拔尖人才免试招生申请表》（见附件1.1），一式1份。</w:t>
      </w:r>
    </w:p>
    <w:p>
      <w:pPr>
        <w:spacing w:line="580" w:lineRule="exact"/>
        <w:ind w:firstLine="560" w:firstLineChars="200"/>
        <w:rPr>
          <w:rFonts w:eastAsia="仿宋_GB2312"/>
          <w:color w:val="000000"/>
          <w:sz w:val="28"/>
          <w:szCs w:val="28"/>
        </w:rPr>
      </w:pPr>
      <w:r>
        <w:rPr>
          <w:rFonts w:hint="eastAsia" w:eastAsia="仿宋_GB2312"/>
          <w:color w:val="000000"/>
          <w:sz w:val="28"/>
          <w:szCs w:val="28"/>
        </w:rPr>
        <w:t>（二）应届毕业生提供技能大赛获奖证书原件及复印件；往届毕业生提供毕业证书和技能大赛获奖证书原件及复印件。</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三）在职在岗的中职毕业生提供毕业证书、高级工或技师资格证书（或劳动模范证书）原件及复印件，本人所在单位出具的在职在岗证明；获高级工或技师资格证书（或劳动模范证书）的考生还需提供证书发放部门出具的相关证明材料。</w:t>
      </w:r>
    </w:p>
    <w:p>
      <w:pPr>
        <w:spacing w:line="580" w:lineRule="exact"/>
        <w:ind w:firstLine="560" w:firstLineChars="200"/>
        <w:rPr>
          <w:rFonts w:eastAsia="仿宋_GB2312"/>
          <w:color w:val="000000"/>
          <w:sz w:val="28"/>
          <w:szCs w:val="28"/>
        </w:rPr>
      </w:pPr>
      <w:r>
        <w:rPr>
          <w:rFonts w:hint="eastAsia" w:eastAsia="仿宋_GB2312"/>
          <w:color w:val="000000"/>
          <w:sz w:val="28"/>
          <w:szCs w:val="28"/>
        </w:rPr>
        <w:t>五、资格审核及综合测试</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（一）免试学生申请材料由所在（毕业）学校完成审查并签字盖章后，报送拟接收免试考生的单招院校。</w:t>
      </w:r>
    </w:p>
    <w:p>
      <w:pPr>
        <w:spacing w:line="580" w:lineRule="exact"/>
        <w:ind w:firstLine="560" w:firstLineChars="200"/>
        <w:rPr>
          <w:rFonts w:eastAsia="仿宋_GB2312"/>
          <w:color w:val="000000"/>
          <w:sz w:val="28"/>
          <w:szCs w:val="28"/>
        </w:rPr>
      </w:pPr>
      <w:r>
        <w:rPr>
          <w:rFonts w:hint="eastAsia" w:eastAsia="仿宋_GB2312"/>
          <w:color w:val="000000"/>
          <w:sz w:val="28"/>
          <w:szCs w:val="28"/>
        </w:rPr>
        <w:t>（二）单招院校按照招生工作有关要求，完成资格初审后，将考生申请材料和《云南省2020年普通高等学校免试招收职业院校技能拔尖毕业生资格审查汇总表（中职毕业生适用）》（见附件1.2）一并报送至省教育厅职成教处。</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（三）省教育厅职成教处完成考试免试资格审核后，及时将审核结果反馈至单招院校，单招院校根据教学实际，组织考生参加综合测试。</w:t>
      </w:r>
    </w:p>
    <w:p>
      <w:pPr>
        <w:spacing w:line="580" w:lineRule="exact"/>
        <w:ind w:firstLine="560" w:firstLineChars="200"/>
        <w:rPr>
          <w:rFonts w:eastAsia="仿宋_GB2312"/>
          <w:color w:val="000000"/>
          <w:sz w:val="28"/>
          <w:szCs w:val="28"/>
        </w:rPr>
      </w:pPr>
      <w:r>
        <w:rPr>
          <w:rFonts w:hint="eastAsia" w:eastAsia="仿宋_GB2312"/>
          <w:color w:val="000000"/>
          <w:sz w:val="28"/>
          <w:szCs w:val="28"/>
        </w:rPr>
        <w:t>六、合格名单公示</w:t>
      </w:r>
    </w:p>
    <w:p>
      <w:pPr>
        <w:spacing w:line="580" w:lineRule="exact"/>
        <w:ind w:firstLine="560" w:firstLineChars="200"/>
        <w:rPr>
          <w:rFonts w:eastAsia="仿宋_GB2312"/>
          <w:color w:val="000000"/>
          <w:sz w:val="28"/>
          <w:szCs w:val="28"/>
        </w:rPr>
      </w:pPr>
      <w:r>
        <w:rPr>
          <w:rFonts w:hint="eastAsia" w:eastAsia="仿宋_GB2312"/>
          <w:color w:val="000000"/>
          <w:sz w:val="28"/>
          <w:szCs w:val="28"/>
        </w:rPr>
        <w:t>单招院校组织免试资格审核通过考生开展综合测试，确定合格名单后在本校公开网站进行公示，公示时间不得少于一周。</w:t>
      </w:r>
    </w:p>
    <w:p>
      <w:pPr>
        <w:spacing w:line="580" w:lineRule="exact"/>
        <w:ind w:firstLine="560" w:firstLineChars="200"/>
        <w:rPr>
          <w:rFonts w:eastAsia="仿宋_GB2312"/>
          <w:color w:val="000000"/>
          <w:sz w:val="28"/>
          <w:szCs w:val="28"/>
        </w:rPr>
      </w:pPr>
      <w:r>
        <w:rPr>
          <w:rFonts w:hint="eastAsia" w:eastAsia="仿宋_GB2312"/>
          <w:color w:val="000000"/>
          <w:sz w:val="28"/>
          <w:szCs w:val="28"/>
        </w:rPr>
        <w:t>学校公示结束后，于2020年3月底</w:t>
      </w:r>
      <w:r>
        <w:rPr>
          <w:rFonts w:eastAsia="仿宋_GB2312"/>
          <w:color w:val="000000"/>
          <w:sz w:val="28"/>
          <w:szCs w:val="28"/>
        </w:rPr>
        <w:t>前</w:t>
      </w:r>
      <w:r>
        <w:rPr>
          <w:rFonts w:hint="eastAsia" w:eastAsia="仿宋_GB2312"/>
          <w:color w:val="000000"/>
          <w:sz w:val="28"/>
          <w:szCs w:val="28"/>
        </w:rPr>
        <w:t>将合格名单报送至省教育厅职成教处，由职成教处会同省招生考试院审核无误后在省教育厅网站公示高职单招免试合格人员名单。公示无异议后，由省招生考试院按流程办理录取手续。</w:t>
      </w:r>
    </w:p>
    <w:p>
      <w:pPr>
        <w:spacing w:line="580" w:lineRule="exact"/>
        <w:ind w:firstLine="560" w:firstLineChars="200"/>
        <w:rPr>
          <w:rFonts w:eastAsia="仿宋_GB2312"/>
          <w:color w:val="000000"/>
          <w:sz w:val="28"/>
          <w:szCs w:val="28"/>
        </w:rPr>
      </w:pPr>
      <w:r>
        <w:rPr>
          <w:rFonts w:hint="eastAsia" w:eastAsia="仿宋_GB2312"/>
          <w:color w:val="000000"/>
          <w:sz w:val="28"/>
          <w:szCs w:val="28"/>
        </w:rPr>
        <w:t>各高职单招院校在招收技能拔尖人才工作时要明确时间要求，严格资格审查，认真组织测试，确保录取过程公平公正。</w:t>
      </w:r>
    </w:p>
    <w:p>
      <w:pPr>
        <w:spacing w:line="580" w:lineRule="exact"/>
        <w:ind w:firstLine="560" w:firstLineChars="200"/>
        <w:rPr>
          <w:rFonts w:eastAsia="仿宋_GB2312"/>
          <w:color w:val="000000"/>
          <w:sz w:val="28"/>
          <w:szCs w:val="28"/>
        </w:rPr>
      </w:pPr>
      <w:r>
        <w:rPr>
          <w:rFonts w:hint="eastAsia" w:eastAsia="仿宋_GB2312"/>
          <w:color w:val="000000"/>
          <w:sz w:val="28"/>
          <w:szCs w:val="28"/>
        </w:rPr>
        <w:t>七、免试工作时间安排及流程</w:t>
      </w:r>
    </w:p>
    <w:tbl>
      <w:tblPr>
        <w:tblStyle w:val="3"/>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6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3" w:hRule="atLeast"/>
        </w:trPr>
        <w:tc>
          <w:tcPr>
            <w:tcW w:w="2884" w:type="dxa"/>
            <w:vAlign w:val="center"/>
          </w:tcPr>
          <w:p>
            <w:pPr>
              <w:spacing w:line="580" w:lineRule="exact"/>
              <w:ind w:firstLine="480" w:firstLineChars="200"/>
              <w:rPr>
                <w:rFonts w:eastAsia="仿宋_GB2312"/>
                <w:color w:val="000000"/>
                <w:sz w:val="24"/>
              </w:rPr>
            </w:pPr>
            <w:r>
              <w:rPr>
                <w:rFonts w:hint="eastAsia" w:eastAsia="仿宋_GB2312"/>
                <w:color w:val="000000"/>
                <w:sz w:val="24"/>
              </w:rPr>
              <w:t>时间</w:t>
            </w:r>
          </w:p>
        </w:tc>
        <w:tc>
          <w:tcPr>
            <w:tcW w:w="6239" w:type="dxa"/>
            <w:vAlign w:val="center"/>
          </w:tcPr>
          <w:p>
            <w:pPr>
              <w:spacing w:line="580" w:lineRule="exact"/>
              <w:ind w:firstLine="480" w:firstLineChars="200"/>
              <w:rPr>
                <w:rFonts w:eastAsia="仿宋_GB2312"/>
                <w:color w:val="000000"/>
                <w:sz w:val="24"/>
              </w:rPr>
            </w:pPr>
            <w:r>
              <w:rPr>
                <w:rFonts w:hint="eastAsia" w:eastAsia="仿宋_GB2312"/>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884" w:type="dxa"/>
            <w:vAlign w:val="center"/>
          </w:tcPr>
          <w:p>
            <w:pPr>
              <w:spacing w:line="580" w:lineRule="exact"/>
              <w:ind w:firstLine="480" w:firstLineChars="200"/>
              <w:rPr>
                <w:rFonts w:eastAsia="仿宋_GB2312"/>
                <w:color w:val="000000"/>
                <w:sz w:val="24"/>
              </w:rPr>
            </w:pPr>
            <w:r>
              <w:rPr>
                <w:rFonts w:eastAsia="仿宋_GB2312"/>
                <w:color w:val="000000"/>
                <w:sz w:val="24"/>
              </w:rPr>
              <w:t>2020年1月15日前</w:t>
            </w:r>
          </w:p>
        </w:tc>
        <w:tc>
          <w:tcPr>
            <w:tcW w:w="6239" w:type="dxa"/>
            <w:vAlign w:val="center"/>
          </w:tcPr>
          <w:p>
            <w:pPr>
              <w:spacing w:line="580" w:lineRule="exact"/>
              <w:rPr>
                <w:rFonts w:eastAsia="仿宋_GB2312"/>
                <w:color w:val="000000"/>
                <w:sz w:val="24"/>
              </w:rPr>
            </w:pPr>
            <w:r>
              <w:rPr>
                <w:rFonts w:eastAsia="仿宋_GB2312"/>
                <w:color w:val="000000"/>
                <w:sz w:val="24"/>
              </w:rPr>
              <w:t>考生将纸质申请材料上报所毕业学校并完成材料的初级审核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884" w:type="dxa"/>
            <w:vAlign w:val="center"/>
          </w:tcPr>
          <w:p>
            <w:pPr>
              <w:spacing w:line="580" w:lineRule="exact"/>
              <w:ind w:firstLine="480" w:firstLineChars="200"/>
              <w:rPr>
                <w:rFonts w:eastAsia="仿宋_GB2312"/>
                <w:color w:val="000000"/>
                <w:sz w:val="24"/>
              </w:rPr>
            </w:pPr>
            <w:r>
              <w:rPr>
                <w:rFonts w:eastAsia="仿宋_GB2312"/>
                <w:color w:val="000000"/>
                <w:sz w:val="24"/>
              </w:rPr>
              <w:t>2020年2</w:t>
            </w:r>
            <w:r>
              <w:rPr>
                <w:rFonts w:hint="eastAsia" w:eastAsia="仿宋_GB2312"/>
                <w:color w:val="000000"/>
                <w:sz w:val="24"/>
              </w:rPr>
              <w:t>月</w:t>
            </w:r>
            <w:r>
              <w:rPr>
                <w:rFonts w:eastAsia="仿宋_GB2312"/>
                <w:color w:val="000000"/>
                <w:sz w:val="24"/>
              </w:rPr>
              <w:t>底前</w:t>
            </w:r>
          </w:p>
        </w:tc>
        <w:tc>
          <w:tcPr>
            <w:tcW w:w="6239" w:type="dxa"/>
            <w:vAlign w:val="center"/>
          </w:tcPr>
          <w:p>
            <w:pPr>
              <w:spacing w:line="580" w:lineRule="exact"/>
              <w:rPr>
                <w:rFonts w:eastAsia="仿宋_GB2312"/>
                <w:color w:val="000000"/>
                <w:sz w:val="24"/>
              </w:rPr>
            </w:pPr>
            <w:r>
              <w:rPr>
                <w:rFonts w:eastAsia="仿宋_GB2312"/>
                <w:color w:val="000000"/>
                <w:sz w:val="24"/>
              </w:rPr>
              <w:t>学生纸质免试申请材料上报招生院校审核。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884" w:type="dxa"/>
            <w:vAlign w:val="center"/>
          </w:tcPr>
          <w:p>
            <w:pPr>
              <w:spacing w:line="580" w:lineRule="exact"/>
              <w:ind w:firstLine="480" w:firstLineChars="200"/>
              <w:rPr>
                <w:rFonts w:eastAsia="仿宋_GB2312"/>
                <w:color w:val="000000"/>
                <w:sz w:val="24"/>
              </w:rPr>
            </w:pPr>
            <w:r>
              <w:rPr>
                <w:rFonts w:eastAsia="仿宋_GB2312"/>
                <w:color w:val="000000"/>
                <w:sz w:val="24"/>
              </w:rPr>
              <w:t>2020年3月5日前</w:t>
            </w:r>
          </w:p>
        </w:tc>
        <w:tc>
          <w:tcPr>
            <w:tcW w:w="6239" w:type="dxa"/>
            <w:vAlign w:val="center"/>
          </w:tcPr>
          <w:p>
            <w:pPr>
              <w:spacing w:line="580" w:lineRule="exact"/>
              <w:rPr>
                <w:rFonts w:eastAsia="仿宋_GB2312"/>
                <w:color w:val="000000"/>
                <w:sz w:val="24"/>
              </w:rPr>
            </w:pPr>
            <w:r>
              <w:rPr>
                <w:rFonts w:eastAsia="仿宋_GB2312"/>
                <w:color w:val="000000"/>
                <w:sz w:val="24"/>
              </w:rPr>
              <w:t>招生院校纸质免试申请材料上报，职成教处完成免试审核。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884" w:type="dxa"/>
            <w:vAlign w:val="center"/>
          </w:tcPr>
          <w:p>
            <w:pPr>
              <w:spacing w:line="580" w:lineRule="exact"/>
              <w:ind w:firstLine="480" w:firstLineChars="200"/>
              <w:rPr>
                <w:rFonts w:hint="eastAsia" w:eastAsia="仿宋_GB2312"/>
                <w:color w:val="000000"/>
                <w:sz w:val="24"/>
              </w:rPr>
            </w:pPr>
            <w:r>
              <w:rPr>
                <w:rFonts w:eastAsia="仿宋_GB2312"/>
                <w:color w:val="000000"/>
                <w:sz w:val="24"/>
              </w:rPr>
              <w:t>2020年3</w:t>
            </w:r>
            <w:r>
              <w:rPr>
                <w:rFonts w:hint="eastAsia" w:eastAsia="仿宋_GB2312"/>
                <w:color w:val="000000"/>
                <w:sz w:val="24"/>
              </w:rPr>
              <w:t>月</w:t>
            </w:r>
            <w:r>
              <w:rPr>
                <w:rFonts w:eastAsia="仿宋_GB2312"/>
                <w:color w:val="000000"/>
                <w:sz w:val="24"/>
              </w:rPr>
              <w:t>底</w:t>
            </w:r>
            <w:r>
              <w:rPr>
                <w:rFonts w:hint="eastAsia" w:eastAsia="仿宋_GB2312"/>
                <w:color w:val="000000"/>
                <w:sz w:val="24"/>
              </w:rPr>
              <w:t>前</w:t>
            </w:r>
          </w:p>
        </w:tc>
        <w:tc>
          <w:tcPr>
            <w:tcW w:w="6239" w:type="dxa"/>
            <w:vAlign w:val="center"/>
          </w:tcPr>
          <w:p>
            <w:pPr>
              <w:spacing w:line="580" w:lineRule="exact"/>
              <w:rPr>
                <w:rFonts w:eastAsia="仿宋_GB2312"/>
                <w:color w:val="000000"/>
                <w:sz w:val="24"/>
              </w:rPr>
            </w:pPr>
            <w:r>
              <w:rPr>
                <w:rFonts w:eastAsia="仿宋_GB2312"/>
                <w:color w:val="000000"/>
                <w:sz w:val="24"/>
              </w:rPr>
              <w:t>招生院校完成综合测试，确定合格名单，在本校校园网按照相关要求公示合格名单及信息，公示时间不少于一周，公示结束后，将合格名单及成绩报送至省教育厅职成教处。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884" w:type="dxa"/>
            <w:vAlign w:val="center"/>
          </w:tcPr>
          <w:p>
            <w:pPr>
              <w:spacing w:line="580" w:lineRule="exact"/>
              <w:ind w:firstLine="480" w:firstLineChars="200"/>
              <w:rPr>
                <w:rFonts w:eastAsia="仿宋_GB2312"/>
                <w:color w:val="000000"/>
                <w:sz w:val="24"/>
              </w:rPr>
            </w:pPr>
            <w:r>
              <w:rPr>
                <w:rFonts w:eastAsia="仿宋_GB2312"/>
                <w:color w:val="000000"/>
                <w:sz w:val="24"/>
              </w:rPr>
              <w:t>2020年4月10日前</w:t>
            </w:r>
          </w:p>
        </w:tc>
        <w:tc>
          <w:tcPr>
            <w:tcW w:w="6239" w:type="dxa"/>
            <w:vAlign w:val="center"/>
          </w:tcPr>
          <w:p>
            <w:pPr>
              <w:spacing w:line="580" w:lineRule="exact"/>
              <w:rPr>
                <w:rFonts w:eastAsia="仿宋_GB2312"/>
                <w:color w:val="000000"/>
                <w:sz w:val="24"/>
              </w:rPr>
            </w:pPr>
            <w:r>
              <w:rPr>
                <w:rFonts w:eastAsia="仿宋_GB2312"/>
                <w:color w:val="000000"/>
                <w:sz w:val="24"/>
              </w:rPr>
              <w:t>职成教处完成合格名单审核、在网上公示合格名单及信息，公示时间不少于一周。</w:t>
            </w:r>
          </w:p>
        </w:tc>
      </w:tr>
    </w:tbl>
    <w:p>
      <w:pPr>
        <w:spacing w:line="580" w:lineRule="exact"/>
        <w:ind w:firstLine="560" w:firstLineChars="200"/>
        <w:rPr>
          <w:rFonts w:eastAsia="仿宋_GB2312"/>
          <w:color w:val="000000"/>
          <w:sz w:val="28"/>
          <w:szCs w:val="28"/>
        </w:rPr>
      </w:pPr>
      <w:r>
        <w:rPr>
          <w:rFonts w:eastAsia="仿宋_GB2312"/>
          <w:color w:val="000000"/>
          <w:sz w:val="28"/>
          <w:szCs w:val="28"/>
        </w:rPr>
        <w:t>　　联 系 人：胡梅芳</w:t>
      </w:r>
    </w:p>
    <w:p>
      <w:pPr>
        <w:spacing w:line="580" w:lineRule="exact"/>
        <w:ind w:firstLine="560" w:firstLineChars="200"/>
        <w:rPr>
          <w:rFonts w:eastAsia="仿宋_GB2312"/>
          <w:color w:val="000000"/>
          <w:sz w:val="28"/>
          <w:szCs w:val="28"/>
        </w:rPr>
      </w:pPr>
      <w:r>
        <w:rPr>
          <w:rFonts w:eastAsia="仿宋_GB2312"/>
          <w:color w:val="000000"/>
          <w:sz w:val="28"/>
          <w:szCs w:val="28"/>
        </w:rPr>
        <w:t>联系电话：0871—65</w:t>
      </w:r>
      <w:r>
        <w:rPr>
          <w:rFonts w:hint="eastAsia" w:eastAsia="仿宋_GB2312"/>
          <w:color w:val="000000"/>
          <w:sz w:val="28"/>
          <w:szCs w:val="28"/>
        </w:rPr>
        <w:t>120307</w:t>
      </w:r>
    </w:p>
    <w:p>
      <w:pPr>
        <w:rPr>
          <w:rFonts w:ascii="方正楷体_GBK" w:hAnsi="方正楷体_GBK" w:eastAsia="方正楷体_GBK" w:cs="方正楷体_GBK"/>
          <w:sz w:val="28"/>
          <w:szCs w:val="28"/>
        </w:rPr>
      </w:pPr>
    </w:p>
    <w:p>
      <w:pPr>
        <w:shd w:val="solid" w:color="FFFFFF" w:fill="auto"/>
        <w:autoSpaceDN w:val="0"/>
        <w:spacing w:before="100" w:beforeAutospacing="1" w:after="100" w:afterAutospacing="1" w:line="480" w:lineRule="auto"/>
        <w:jc w:val="left"/>
        <w:rPr>
          <w:rFonts w:eastAsia="方正楷体_GBK"/>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p>
    <w:p>
      <w:pPr>
        <w:shd w:val="solid" w:color="FFFFFF" w:fill="auto"/>
        <w:autoSpaceDN w:val="0"/>
        <w:spacing w:before="100" w:beforeAutospacing="1" w:after="100" w:afterAutospacing="1" w:line="480" w:lineRule="auto"/>
        <w:jc w:val="left"/>
        <w:rPr>
          <w:rFonts w:eastAsia="方正楷体_GBK"/>
          <w:sz w:val="28"/>
          <w:szCs w:val="28"/>
          <w:shd w:val="clear" w:color="auto" w:fill="FFFFFF"/>
        </w:rPr>
      </w:pPr>
      <w:r>
        <w:rPr>
          <w:rFonts w:eastAsia="方正楷体_GBK"/>
          <w:sz w:val="28"/>
          <w:szCs w:val="28"/>
          <w:shd w:val="clear" w:color="auto" w:fill="FFFFFF"/>
        </w:rPr>
        <w:t>附件4</w:t>
      </w:r>
      <w:r>
        <w:rPr>
          <w:rFonts w:hint="eastAsia" w:eastAsia="方正楷体_GBK"/>
          <w:sz w:val="28"/>
          <w:szCs w:val="28"/>
          <w:shd w:val="clear" w:color="auto" w:fill="FFFFFF"/>
        </w:rPr>
        <w:t>.1</w:t>
      </w:r>
    </w:p>
    <w:p>
      <w:pPr>
        <w:shd w:val="solid" w:color="FFFFFF" w:fill="auto"/>
        <w:autoSpaceDN w:val="0"/>
        <w:spacing w:before="100" w:beforeAutospacing="1" w:after="100" w:afterAutospacing="1" w:line="480" w:lineRule="auto"/>
        <w:jc w:val="center"/>
        <w:rPr>
          <w:rFonts w:eastAsia="方正小标宋_GBK"/>
          <w:sz w:val="36"/>
          <w:szCs w:val="36"/>
          <w:shd w:val="clear" w:color="auto" w:fill="FFFFFF"/>
        </w:rPr>
      </w:pPr>
      <w:r>
        <w:rPr>
          <w:rFonts w:eastAsia="方正小标宋_GBK"/>
          <w:sz w:val="36"/>
          <w:szCs w:val="36"/>
          <w:shd w:val="clear" w:color="auto" w:fill="FFFFFF"/>
        </w:rPr>
        <w:t>云南省高等职业院校技能拔尖人才免试招生申请表</w:t>
      </w:r>
    </w:p>
    <w:tbl>
      <w:tblPr>
        <w:tblStyle w:val="3"/>
        <w:tblW w:w="8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7"/>
        <w:gridCol w:w="179"/>
        <w:gridCol w:w="2427"/>
        <w:gridCol w:w="1170"/>
        <w:gridCol w:w="248"/>
        <w:gridCol w:w="1845"/>
        <w:gridCol w:w="13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1376"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姓   名</w:t>
            </w:r>
          </w:p>
        </w:tc>
        <w:tc>
          <w:tcPr>
            <w:tcW w:w="2427" w:type="dxa"/>
            <w:shd w:val="solid" w:color="FFFFFF" w:fill="auto"/>
            <w:tcMar>
              <w:top w:w="0" w:type="dxa"/>
              <w:left w:w="28" w:type="dxa"/>
              <w:bottom w:w="0" w:type="dxa"/>
              <w:right w:w="28" w:type="dxa"/>
            </w:tcMar>
            <w:vAlign w:val="center"/>
          </w:tcPr>
          <w:p>
            <w:pPr>
              <w:shd w:val="solid" w:color="FFFFFF" w:fill="auto"/>
              <w:autoSpaceDN w:val="0"/>
              <w:spacing w:line="380" w:lineRule="atLeast"/>
              <w:rPr>
                <w:rFonts w:eastAsia="方正仿宋_GBK"/>
                <w:sz w:val="18"/>
                <w:shd w:val="clear" w:color="auto" w:fill="FFFFFF"/>
              </w:rPr>
            </w:pPr>
          </w:p>
        </w:tc>
        <w:tc>
          <w:tcPr>
            <w:tcW w:w="1418"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性  别</w:t>
            </w:r>
          </w:p>
        </w:tc>
        <w:tc>
          <w:tcPr>
            <w:tcW w:w="1845" w:type="dxa"/>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 xml:space="preserve"> </w:t>
            </w:r>
          </w:p>
        </w:tc>
        <w:tc>
          <w:tcPr>
            <w:tcW w:w="1764" w:type="dxa"/>
            <w:gridSpan w:val="2"/>
            <w:vMerge w:val="restart"/>
            <w:shd w:val="solid" w:color="FFFFFF" w:fill="auto"/>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18"/>
                <w:shd w:val="clear" w:color="auto" w:fill="FFFFFF"/>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jc w:val="center"/>
        </w:trPr>
        <w:tc>
          <w:tcPr>
            <w:tcW w:w="1376"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24"/>
                <w:shd w:val="clear" w:color="auto" w:fill="FFFFFF"/>
              </w:rPr>
            </w:pPr>
            <w:r>
              <w:rPr>
                <w:rFonts w:eastAsia="方正仿宋_GBK"/>
                <w:sz w:val="24"/>
                <w:shd w:val="clear" w:color="auto" w:fill="FFFFFF"/>
              </w:rPr>
              <w:t>身份证号</w:t>
            </w:r>
          </w:p>
        </w:tc>
        <w:tc>
          <w:tcPr>
            <w:tcW w:w="2427" w:type="dxa"/>
            <w:shd w:val="solid" w:color="FFFFFF" w:fill="auto"/>
            <w:tcMar>
              <w:top w:w="0" w:type="dxa"/>
              <w:left w:w="28" w:type="dxa"/>
              <w:bottom w:w="0" w:type="dxa"/>
              <w:right w:w="28" w:type="dxa"/>
            </w:tcMar>
            <w:vAlign w:val="center"/>
          </w:tcPr>
          <w:p>
            <w:pPr>
              <w:shd w:val="solid" w:color="FFFFFF" w:fill="auto"/>
              <w:autoSpaceDN w:val="0"/>
              <w:spacing w:line="380" w:lineRule="atLeast"/>
              <w:rPr>
                <w:rFonts w:eastAsia="方正仿宋_GBK"/>
                <w:sz w:val="24"/>
                <w:shd w:val="clear" w:color="auto" w:fill="FFFFFF"/>
              </w:rPr>
            </w:pPr>
          </w:p>
        </w:tc>
        <w:tc>
          <w:tcPr>
            <w:tcW w:w="1418"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24"/>
                <w:shd w:val="clear" w:color="auto" w:fill="FFFFFF"/>
              </w:rPr>
            </w:pPr>
            <w:r>
              <w:rPr>
                <w:rFonts w:eastAsia="方正仿宋_GBK"/>
                <w:sz w:val="24"/>
                <w:shd w:val="clear" w:color="auto" w:fill="FFFFFF"/>
              </w:rPr>
              <w:t>考生类别</w:t>
            </w:r>
          </w:p>
        </w:tc>
        <w:tc>
          <w:tcPr>
            <w:tcW w:w="1845" w:type="dxa"/>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24"/>
                <w:shd w:val="clear" w:color="auto" w:fill="FFFFFF"/>
              </w:rPr>
            </w:pPr>
          </w:p>
        </w:tc>
        <w:tc>
          <w:tcPr>
            <w:tcW w:w="1764" w:type="dxa"/>
            <w:gridSpan w:val="2"/>
            <w:vMerge w:val="continue"/>
            <w:shd w:val="solid" w:color="FFFFFF" w:fill="auto"/>
            <w:vAlign w:val="center"/>
          </w:tcPr>
          <w:p>
            <w:pPr>
              <w:shd w:val="solid" w:color="FFFFFF" w:fill="auto"/>
              <w:autoSpaceDN w:val="0"/>
              <w:spacing w:line="380" w:lineRule="atLeast"/>
              <w:jc w:val="center"/>
              <w:rPr>
                <w:rFonts w:eastAsia="方正仿宋_GBK"/>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jc w:val="center"/>
        </w:trPr>
        <w:tc>
          <w:tcPr>
            <w:tcW w:w="1376"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准考证号</w:t>
            </w:r>
          </w:p>
        </w:tc>
        <w:tc>
          <w:tcPr>
            <w:tcW w:w="2427" w:type="dxa"/>
            <w:shd w:val="solid" w:color="FFFFFF" w:fill="auto"/>
            <w:tcMar>
              <w:top w:w="0" w:type="dxa"/>
              <w:left w:w="28" w:type="dxa"/>
              <w:bottom w:w="0" w:type="dxa"/>
              <w:right w:w="28" w:type="dxa"/>
            </w:tcMar>
            <w:vAlign w:val="center"/>
          </w:tcPr>
          <w:p>
            <w:pPr>
              <w:shd w:val="solid" w:color="FFFFFF" w:fill="auto"/>
              <w:autoSpaceDN w:val="0"/>
              <w:spacing w:line="380" w:lineRule="atLeast"/>
              <w:rPr>
                <w:rFonts w:eastAsia="方正仿宋_GBK"/>
                <w:sz w:val="18"/>
                <w:shd w:val="clear" w:color="auto" w:fill="FFFFFF"/>
              </w:rPr>
            </w:pPr>
          </w:p>
        </w:tc>
        <w:tc>
          <w:tcPr>
            <w:tcW w:w="1418"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电  话</w:t>
            </w:r>
          </w:p>
        </w:tc>
        <w:tc>
          <w:tcPr>
            <w:tcW w:w="1845" w:type="dxa"/>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 xml:space="preserve"> </w:t>
            </w:r>
          </w:p>
        </w:tc>
        <w:tc>
          <w:tcPr>
            <w:tcW w:w="1764" w:type="dxa"/>
            <w:gridSpan w:val="2"/>
            <w:vMerge w:val="continue"/>
            <w:shd w:val="solid" w:color="FFFFFF" w:fill="auto"/>
            <w:vAlign w:val="center"/>
          </w:tcPr>
          <w:p>
            <w:pPr>
              <w:shd w:val="solid" w:color="FFFFFF" w:fill="auto"/>
              <w:autoSpaceDN w:val="0"/>
              <w:spacing w:line="380" w:lineRule="atLeast"/>
              <w:jc w:val="center"/>
              <w:rPr>
                <w:rFonts w:eastAsia="方正仿宋_GBK"/>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376" w:type="dxa"/>
            <w:gridSpan w:val="2"/>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就读（毕业）学校</w:t>
            </w:r>
          </w:p>
        </w:tc>
        <w:tc>
          <w:tcPr>
            <w:tcW w:w="7454" w:type="dxa"/>
            <w:gridSpan w:val="6"/>
            <w:shd w:val="solid" w:color="FFFFFF" w:fill="auto"/>
            <w:tcMar>
              <w:top w:w="0" w:type="dxa"/>
              <w:left w:w="28" w:type="dxa"/>
              <w:bottom w:w="0" w:type="dxa"/>
              <w:right w:w="28" w:type="dxa"/>
            </w:tcMar>
            <w:vAlign w:val="center"/>
          </w:tcPr>
          <w:p>
            <w:pPr>
              <w:shd w:val="solid" w:color="FFFFFF" w:fill="auto"/>
              <w:autoSpaceDN w:val="0"/>
              <w:spacing w:line="380" w:lineRule="atLeast"/>
              <w:rPr>
                <w:rFonts w:eastAsia="方正仿宋_GBK"/>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8" w:hRule="atLeast"/>
          <w:jc w:val="center"/>
        </w:trPr>
        <w:tc>
          <w:tcPr>
            <w:tcW w:w="1376" w:type="dxa"/>
            <w:gridSpan w:val="2"/>
            <w:shd w:val="solid" w:color="FFFFFF" w:fill="auto"/>
            <w:tcMar>
              <w:top w:w="0" w:type="dxa"/>
              <w:left w:w="28" w:type="dxa"/>
              <w:bottom w:w="0" w:type="dxa"/>
              <w:right w:w="28" w:type="dxa"/>
            </w:tcMar>
            <w:vAlign w:val="center"/>
          </w:tcPr>
          <w:p>
            <w:pPr>
              <w:shd w:val="solid" w:color="FFFFFF" w:fill="auto"/>
              <w:autoSpaceDN w:val="0"/>
              <w:jc w:val="center"/>
              <w:rPr>
                <w:rFonts w:eastAsia="方正仿宋_GBK"/>
                <w:sz w:val="18"/>
                <w:shd w:val="clear" w:color="auto" w:fill="FFFFFF"/>
              </w:rPr>
            </w:pPr>
            <w:r>
              <w:rPr>
                <w:rFonts w:eastAsia="方正仿宋_GBK"/>
                <w:sz w:val="24"/>
                <w:shd w:val="clear" w:color="auto" w:fill="FFFFFF"/>
              </w:rPr>
              <w:t>获奖专业</w:t>
            </w:r>
          </w:p>
          <w:p>
            <w:pPr>
              <w:shd w:val="solid" w:color="FFFFFF" w:fill="auto"/>
              <w:autoSpaceDN w:val="0"/>
              <w:jc w:val="center"/>
              <w:rPr>
                <w:rFonts w:eastAsia="方正仿宋_GBK"/>
                <w:sz w:val="18"/>
                <w:shd w:val="clear" w:color="auto" w:fill="FFFFFF"/>
              </w:rPr>
            </w:pPr>
            <w:r>
              <w:rPr>
                <w:rFonts w:eastAsia="方正仿宋_GBK"/>
                <w:sz w:val="24"/>
                <w:shd w:val="clear" w:color="auto" w:fill="FFFFFF"/>
              </w:rPr>
              <w:t>（工作工种）</w:t>
            </w:r>
          </w:p>
        </w:tc>
        <w:tc>
          <w:tcPr>
            <w:tcW w:w="7454" w:type="dxa"/>
            <w:gridSpan w:val="6"/>
            <w:shd w:val="solid" w:color="FFFFFF" w:fill="auto"/>
            <w:tcMar>
              <w:top w:w="0" w:type="dxa"/>
              <w:left w:w="28" w:type="dxa"/>
              <w:bottom w:w="0" w:type="dxa"/>
              <w:right w:w="28" w:type="dxa"/>
            </w:tcMar>
          </w:tcPr>
          <w:p>
            <w:pPr>
              <w:shd w:val="solid" w:color="FFFFFF" w:fill="auto"/>
              <w:autoSpaceDN w:val="0"/>
              <w:spacing w:line="380" w:lineRule="atLeast"/>
              <w:rPr>
                <w:rFonts w:eastAsia="方正仿宋_GBK"/>
                <w:sz w:val="18"/>
                <w:shd w:val="clear" w:color="auto" w:fill="FFFFFF"/>
              </w:rPr>
            </w:pPr>
            <w:r>
              <w:rPr>
                <w:rFonts w:eastAsia="方正仿宋_GBK"/>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0" w:hRule="atLeast"/>
          <w:jc w:val="center"/>
        </w:trPr>
        <w:tc>
          <w:tcPr>
            <w:tcW w:w="8830" w:type="dxa"/>
            <w:gridSpan w:val="8"/>
            <w:shd w:val="solid" w:color="FFFFFF" w:fill="auto"/>
            <w:tcMar>
              <w:top w:w="0" w:type="dxa"/>
              <w:left w:w="28" w:type="dxa"/>
              <w:bottom w:w="0" w:type="dxa"/>
              <w:right w:w="28" w:type="dxa"/>
            </w:tcMar>
          </w:tcPr>
          <w:p>
            <w:pPr>
              <w:shd w:val="solid" w:color="FFFFFF" w:fill="auto"/>
              <w:autoSpaceDN w:val="0"/>
              <w:spacing w:afterAutospacing="1" w:line="380" w:lineRule="atLeast"/>
              <w:rPr>
                <w:rFonts w:eastAsia="方正仿宋_GBK"/>
                <w:sz w:val="24"/>
                <w:shd w:val="clear" w:color="auto" w:fill="FFFFFF"/>
              </w:rPr>
            </w:pPr>
            <w:r>
              <w:rPr>
                <w:rFonts w:eastAsia="方正仿宋_GBK"/>
                <w:sz w:val="24"/>
                <w:shd w:val="clear" w:color="auto" w:fill="FFFFFF"/>
              </w:rPr>
              <w:t xml:space="preserve">技能大赛获奖情况（举办级别、名称、奖项）： </w:t>
            </w:r>
          </w:p>
          <w:p>
            <w:pPr>
              <w:shd w:val="solid" w:color="FFFFFF" w:fill="auto"/>
              <w:autoSpaceDN w:val="0"/>
              <w:spacing w:afterAutospacing="1" w:line="380" w:lineRule="atLeast"/>
              <w:rPr>
                <w:rFonts w:eastAsia="方正仿宋_GBK"/>
                <w:sz w:val="18"/>
                <w:shd w:val="clear" w:color="auto" w:fill="FFFFFF"/>
              </w:rPr>
            </w:pPr>
          </w:p>
          <w:p>
            <w:pPr>
              <w:shd w:val="solid" w:color="FFFFFF" w:fill="auto"/>
              <w:autoSpaceDN w:val="0"/>
              <w:spacing w:line="380" w:lineRule="atLeast"/>
              <w:rPr>
                <w:rFonts w:eastAsia="方正仿宋_GBK"/>
                <w:sz w:val="18"/>
                <w:shd w:val="clear" w:color="auto" w:fill="FFFFFF"/>
              </w:rPr>
            </w:pPr>
            <w:r>
              <w:rPr>
                <w:rFonts w:eastAsia="方正仿宋_GBK"/>
                <w:sz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0" w:hRule="atLeast"/>
          <w:jc w:val="center"/>
        </w:trPr>
        <w:tc>
          <w:tcPr>
            <w:tcW w:w="8830" w:type="dxa"/>
            <w:gridSpan w:val="8"/>
            <w:shd w:val="solid" w:color="FFFFFF" w:fill="auto"/>
            <w:tcMar>
              <w:top w:w="0" w:type="dxa"/>
              <w:left w:w="28" w:type="dxa"/>
              <w:bottom w:w="0" w:type="dxa"/>
              <w:right w:w="28" w:type="dxa"/>
            </w:tcMar>
          </w:tcPr>
          <w:p>
            <w:pPr>
              <w:shd w:val="solid" w:color="FFFFFF" w:fill="auto"/>
              <w:autoSpaceDN w:val="0"/>
              <w:spacing w:afterAutospacing="1" w:line="380" w:lineRule="atLeast"/>
              <w:rPr>
                <w:rFonts w:eastAsia="方正仿宋_GBK"/>
                <w:sz w:val="24"/>
                <w:shd w:val="clear" w:color="auto" w:fill="FFFFFF"/>
              </w:rPr>
            </w:pPr>
            <w:r>
              <w:rPr>
                <w:rFonts w:eastAsia="方正仿宋_GBK"/>
                <w:sz w:val="24"/>
                <w:shd w:val="clear" w:color="auto" w:fill="FFFFFF"/>
              </w:rPr>
              <w:t>技术资格及专业：</w:t>
            </w:r>
          </w:p>
          <w:p>
            <w:pPr>
              <w:shd w:val="solid" w:color="FFFFFF" w:fill="auto"/>
              <w:autoSpaceDN w:val="0"/>
              <w:spacing w:beforeAutospacing="1" w:afterAutospacing="1" w:line="380" w:lineRule="atLeast"/>
              <w:rPr>
                <w:rFonts w:eastAsia="方正仿宋_GBK"/>
                <w:sz w:val="18"/>
                <w:shd w:val="clear" w:color="auto" w:fill="FFFFFF"/>
              </w:rPr>
            </w:pPr>
          </w:p>
          <w:p>
            <w:pPr>
              <w:shd w:val="solid" w:color="FFFFFF" w:fill="auto"/>
              <w:autoSpaceDN w:val="0"/>
              <w:spacing w:beforeAutospacing="1" w:afterAutospacing="1" w:line="380" w:lineRule="atLeast"/>
              <w:rPr>
                <w:rFonts w:eastAsia="方正仿宋_GBK"/>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5" w:hRule="atLeast"/>
          <w:jc w:val="center"/>
        </w:trPr>
        <w:tc>
          <w:tcPr>
            <w:tcW w:w="8830" w:type="dxa"/>
            <w:gridSpan w:val="8"/>
            <w:shd w:val="solid" w:color="FFFFFF" w:fill="auto"/>
            <w:tcMar>
              <w:top w:w="0" w:type="dxa"/>
              <w:left w:w="28" w:type="dxa"/>
              <w:bottom w:w="0" w:type="dxa"/>
              <w:right w:w="28" w:type="dxa"/>
            </w:tcMar>
          </w:tcPr>
          <w:p>
            <w:pPr>
              <w:shd w:val="solid" w:color="FFFFFF" w:fill="auto"/>
              <w:autoSpaceDN w:val="0"/>
              <w:spacing w:afterAutospacing="1" w:line="380" w:lineRule="atLeast"/>
              <w:rPr>
                <w:rFonts w:eastAsia="方正仿宋_GBK"/>
                <w:sz w:val="24"/>
                <w:shd w:val="clear" w:color="auto" w:fill="FFFFFF"/>
              </w:rPr>
            </w:pPr>
            <w:r>
              <w:rPr>
                <w:rFonts w:eastAsia="方正仿宋_GBK"/>
                <w:sz w:val="24"/>
                <w:shd w:val="clear" w:color="auto" w:fill="FFFFFF"/>
              </w:rPr>
              <w:t xml:space="preserve">县级及其县级以上人民政府授予的劳动模范荣誉称号名称： </w:t>
            </w:r>
          </w:p>
          <w:p>
            <w:pPr>
              <w:shd w:val="solid" w:color="FFFFFF" w:fill="auto"/>
              <w:autoSpaceDN w:val="0"/>
              <w:spacing w:afterAutospacing="1" w:line="380" w:lineRule="atLeast"/>
              <w:rPr>
                <w:rFonts w:eastAsia="方正仿宋_GBK"/>
                <w:sz w:val="24"/>
                <w:shd w:val="clear" w:color="auto" w:fill="FFFFFF"/>
              </w:rPr>
            </w:pPr>
          </w:p>
          <w:p>
            <w:pPr>
              <w:shd w:val="solid" w:color="FFFFFF" w:fill="auto"/>
              <w:autoSpaceDN w:val="0"/>
              <w:spacing w:afterAutospacing="1" w:line="380" w:lineRule="atLeast"/>
              <w:rPr>
                <w:rFonts w:eastAsia="方正仿宋_GBK"/>
                <w:sz w:val="18"/>
                <w:shd w:val="clear" w:color="auto" w:fill="FFFFFF"/>
              </w:rPr>
            </w:pPr>
          </w:p>
          <w:p>
            <w:pPr>
              <w:shd w:val="solid" w:color="FFFFFF" w:fill="auto"/>
              <w:autoSpaceDN w:val="0"/>
              <w:spacing w:afterAutospacing="1" w:line="380" w:lineRule="atLeast"/>
              <w:rPr>
                <w:rFonts w:eastAsia="方正仿宋_GBK"/>
                <w:sz w:val="18"/>
                <w:shd w:val="clear" w:color="auto" w:fill="FFFFFF"/>
              </w:rPr>
            </w:pPr>
          </w:p>
          <w:p>
            <w:pPr>
              <w:shd w:val="solid" w:color="FFFFFF" w:fill="auto"/>
              <w:autoSpaceDN w:val="0"/>
              <w:spacing w:line="380" w:lineRule="atLeast"/>
              <w:rPr>
                <w:rFonts w:eastAsia="方正仿宋_GBK"/>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197" w:type="dxa"/>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18"/>
                <w:shd w:val="clear" w:color="auto" w:fill="FFFFFF"/>
              </w:rPr>
            </w:pPr>
            <w:r>
              <w:rPr>
                <w:rFonts w:eastAsia="方正仿宋_GBK"/>
                <w:sz w:val="24"/>
                <w:shd w:val="clear" w:color="auto" w:fill="FFFFFF"/>
              </w:rPr>
              <w:t>报考院校</w:t>
            </w:r>
          </w:p>
        </w:tc>
        <w:tc>
          <w:tcPr>
            <w:tcW w:w="3776" w:type="dxa"/>
            <w:gridSpan w:val="3"/>
            <w:shd w:val="solid" w:color="FFFFFF" w:fill="auto"/>
            <w:tcMar>
              <w:top w:w="0" w:type="dxa"/>
              <w:left w:w="28" w:type="dxa"/>
              <w:bottom w:w="0" w:type="dxa"/>
              <w:right w:w="28" w:type="dxa"/>
            </w:tcMar>
          </w:tcPr>
          <w:p>
            <w:pPr>
              <w:shd w:val="solid" w:color="FFFFFF" w:fill="auto"/>
              <w:autoSpaceDN w:val="0"/>
              <w:spacing w:line="380" w:lineRule="atLeast"/>
              <w:rPr>
                <w:rFonts w:eastAsia="方正仿宋_GBK"/>
                <w:sz w:val="18"/>
                <w:shd w:val="clear" w:color="auto" w:fill="FFFFFF"/>
              </w:rPr>
            </w:pPr>
            <w:r>
              <w:rPr>
                <w:rFonts w:eastAsia="方正仿宋_GBK"/>
                <w:sz w:val="24"/>
                <w:shd w:val="clear" w:color="auto" w:fill="FFFFFF"/>
              </w:rPr>
              <w:t xml:space="preserve"> </w:t>
            </w:r>
          </w:p>
        </w:tc>
        <w:tc>
          <w:tcPr>
            <w:tcW w:w="2223" w:type="dxa"/>
            <w:gridSpan w:val="3"/>
            <w:shd w:val="solid" w:color="FFFFFF" w:fill="auto"/>
            <w:tcMar>
              <w:top w:w="0" w:type="dxa"/>
              <w:left w:w="28" w:type="dxa"/>
              <w:bottom w:w="0" w:type="dxa"/>
              <w:right w:w="28" w:type="dxa"/>
            </w:tcMar>
          </w:tcPr>
          <w:p>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是否服从专业调配</w:t>
            </w:r>
          </w:p>
        </w:tc>
        <w:tc>
          <w:tcPr>
            <w:tcW w:w="1634" w:type="dxa"/>
            <w:shd w:val="solid" w:color="FFFFFF" w:fill="auto"/>
            <w:tcMar>
              <w:top w:w="0" w:type="dxa"/>
              <w:left w:w="28" w:type="dxa"/>
              <w:bottom w:w="0" w:type="dxa"/>
              <w:right w:w="28" w:type="dxa"/>
            </w:tcMar>
          </w:tcPr>
          <w:p>
            <w:pPr>
              <w:shd w:val="solid" w:color="FFFFFF" w:fill="auto"/>
              <w:autoSpaceDN w:val="0"/>
              <w:spacing w:line="380" w:lineRule="atLeast"/>
              <w:rPr>
                <w:rFonts w:eastAsia="方正仿宋_GBK"/>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 w:hRule="atLeast"/>
          <w:jc w:val="center"/>
        </w:trPr>
        <w:tc>
          <w:tcPr>
            <w:tcW w:w="4973" w:type="dxa"/>
            <w:gridSpan w:val="4"/>
            <w:shd w:val="solid" w:color="FFFFFF" w:fill="auto"/>
            <w:tcMar>
              <w:top w:w="0" w:type="dxa"/>
              <w:left w:w="28" w:type="dxa"/>
              <w:bottom w:w="0" w:type="dxa"/>
              <w:right w:w="28" w:type="dxa"/>
            </w:tcMar>
            <w:vAlign w:val="center"/>
          </w:tcPr>
          <w:p>
            <w:pPr>
              <w:shd w:val="solid" w:color="FFFFFF" w:fill="auto"/>
              <w:autoSpaceDN w:val="0"/>
              <w:spacing w:line="380" w:lineRule="atLeast"/>
              <w:rPr>
                <w:rFonts w:eastAsia="方正仿宋_GBK"/>
                <w:sz w:val="18"/>
                <w:shd w:val="clear" w:color="auto" w:fill="FFFFFF"/>
              </w:rPr>
            </w:pPr>
            <w:r>
              <w:rPr>
                <w:rFonts w:hint="eastAsia" w:eastAsia="方正仿宋_GBK"/>
                <w:sz w:val="24"/>
                <w:shd w:val="clear" w:color="auto" w:fill="FFFFFF"/>
              </w:rPr>
              <w:t>免试报考专业</w:t>
            </w:r>
            <w:r>
              <w:rPr>
                <w:rFonts w:eastAsia="方正仿宋_GBK"/>
                <w:sz w:val="24"/>
                <w:shd w:val="clear" w:color="auto" w:fill="FFFFFF"/>
              </w:rPr>
              <w:t xml:space="preserve"> </w:t>
            </w:r>
          </w:p>
        </w:tc>
        <w:tc>
          <w:tcPr>
            <w:tcW w:w="3857" w:type="dxa"/>
            <w:gridSpan w:val="4"/>
            <w:shd w:val="solid" w:color="FFFFFF" w:fill="auto"/>
            <w:tcMar>
              <w:top w:w="0" w:type="dxa"/>
              <w:left w:w="28" w:type="dxa"/>
              <w:bottom w:w="0" w:type="dxa"/>
              <w:right w:w="28" w:type="dxa"/>
            </w:tcMar>
          </w:tcPr>
          <w:p>
            <w:pPr>
              <w:shd w:val="solid" w:color="FFFFFF" w:fill="auto"/>
              <w:autoSpaceDN w:val="0"/>
              <w:spacing w:line="380" w:lineRule="atLeast"/>
              <w:rPr>
                <w:rFonts w:eastAsia="方正仿宋_GBK"/>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197" w:type="dxa"/>
            <w:shd w:val="solid" w:color="FFFFFF" w:fill="auto"/>
            <w:tcMar>
              <w:top w:w="0" w:type="dxa"/>
              <w:left w:w="28" w:type="dxa"/>
              <w:bottom w:w="0" w:type="dxa"/>
              <w:right w:w="28" w:type="dxa"/>
            </w:tcMar>
            <w:vAlign w:val="center"/>
          </w:tcPr>
          <w:p>
            <w:pPr>
              <w:shd w:val="solid" w:color="FFFFFF" w:fill="auto"/>
              <w:autoSpaceDN w:val="0"/>
              <w:spacing w:line="380" w:lineRule="atLeast"/>
              <w:jc w:val="center"/>
              <w:rPr>
                <w:rFonts w:eastAsia="方正仿宋_GBK"/>
                <w:sz w:val="24"/>
                <w:shd w:val="clear" w:color="auto" w:fill="FFFFFF"/>
              </w:rPr>
            </w:pPr>
          </w:p>
          <w:p>
            <w:pPr>
              <w:shd w:val="solid" w:color="FFFFFF" w:fill="auto"/>
              <w:autoSpaceDN w:val="0"/>
              <w:spacing w:line="380" w:lineRule="atLeast"/>
              <w:jc w:val="center"/>
              <w:rPr>
                <w:rFonts w:eastAsia="方正仿宋_GBK"/>
                <w:sz w:val="24"/>
                <w:shd w:val="clear" w:color="auto" w:fill="FFFFFF"/>
              </w:rPr>
            </w:pPr>
            <w:r>
              <w:rPr>
                <w:rFonts w:eastAsia="方正仿宋_GBK"/>
                <w:sz w:val="24"/>
                <w:shd w:val="clear" w:color="auto" w:fill="FFFFFF"/>
              </w:rPr>
              <w:t>毕业学校、工作单位审核及推荐意见</w:t>
            </w:r>
          </w:p>
          <w:p>
            <w:pPr>
              <w:shd w:val="solid" w:color="FFFFFF" w:fill="auto"/>
              <w:autoSpaceDN w:val="0"/>
              <w:spacing w:line="380" w:lineRule="atLeast"/>
              <w:jc w:val="center"/>
              <w:rPr>
                <w:rFonts w:eastAsia="方正仿宋_GBK"/>
                <w:sz w:val="24"/>
                <w:shd w:val="clear" w:color="auto" w:fill="FFFFFF"/>
              </w:rPr>
            </w:pPr>
          </w:p>
          <w:p>
            <w:pPr>
              <w:shd w:val="solid" w:color="FFFFFF" w:fill="auto"/>
              <w:autoSpaceDN w:val="0"/>
              <w:spacing w:line="380" w:lineRule="atLeast"/>
              <w:jc w:val="center"/>
              <w:rPr>
                <w:rFonts w:eastAsia="方正仿宋_GBK"/>
                <w:sz w:val="24"/>
                <w:shd w:val="clear" w:color="auto" w:fill="FFFFFF"/>
              </w:rPr>
            </w:pPr>
          </w:p>
          <w:p>
            <w:pPr>
              <w:shd w:val="solid" w:color="FFFFFF" w:fill="auto"/>
              <w:autoSpaceDN w:val="0"/>
              <w:spacing w:line="380" w:lineRule="atLeast"/>
              <w:jc w:val="center"/>
              <w:rPr>
                <w:rFonts w:eastAsia="方正仿宋_GBK"/>
                <w:sz w:val="24"/>
                <w:shd w:val="clear" w:color="auto" w:fill="FFFFFF"/>
              </w:rPr>
            </w:pPr>
          </w:p>
        </w:tc>
        <w:tc>
          <w:tcPr>
            <w:tcW w:w="7633" w:type="dxa"/>
            <w:gridSpan w:val="7"/>
            <w:shd w:val="solid" w:color="FFFFFF" w:fill="auto"/>
            <w:tcMar>
              <w:top w:w="0" w:type="dxa"/>
              <w:left w:w="28" w:type="dxa"/>
              <w:bottom w:w="0" w:type="dxa"/>
              <w:right w:w="28" w:type="dxa"/>
            </w:tcMar>
          </w:tcPr>
          <w:p>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审核被推荐人的思想政治情况、推荐条件真实性等。</w:t>
            </w:r>
          </w:p>
          <w:p>
            <w:pPr>
              <w:shd w:val="solid" w:color="FFFFFF" w:fill="auto"/>
              <w:autoSpaceDN w:val="0"/>
              <w:spacing w:line="380" w:lineRule="atLeast"/>
              <w:rPr>
                <w:rFonts w:eastAsia="方正仿宋_GBK"/>
                <w:sz w:val="24"/>
                <w:shd w:val="clear" w:color="auto" w:fill="FFFFFF"/>
              </w:rPr>
            </w:pPr>
          </w:p>
          <w:p>
            <w:pPr>
              <w:shd w:val="solid" w:color="FFFFFF" w:fill="auto"/>
              <w:autoSpaceDN w:val="0"/>
              <w:spacing w:line="380" w:lineRule="atLeast"/>
              <w:rPr>
                <w:rFonts w:eastAsia="方正仿宋_GBK"/>
                <w:sz w:val="24"/>
                <w:shd w:val="clear" w:color="auto" w:fill="FFFFFF"/>
              </w:rPr>
            </w:pPr>
          </w:p>
          <w:p>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w:t>
            </w:r>
          </w:p>
          <w:p>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w:t>
            </w:r>
          </w:p>
          <w:p>
            <w:pPr>
              <w:shd w:val="solid" w:color="FFFFFF" w:fill="auto"/>
              <w:autoSpaceDN w:val="0"/>
              <w:spacing w:line="380" w:lineRule="atLeast"/>
              <w:ind w:firstLine="4680" w:firstLineChars="1950"/>
              <w:rPr>
                <w:rFonts w:eastAsia="方正仿宋_GBK"/>
                <w:sz w:val="24"/>
                <w:shd w:val="clear" w:color="auto" w:fill="FFFFFF"/>
              </w:rPr>
            </w:pPr>
            <w:r>
              <w:rPr>
                <w:rFonts w:eastAsia="方正仿宋_GBK"/>
                <w:sz w:val="24"/>
                <w:shd w:val="clear" w:color="auto" w:fill="FFFFFF"/>
              </w:rPr>
              <w:t>单位签章：</w:t>
            </w:r>
          </w:p>
          <w:p>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法定代表人签章：</w:t>
            </w:r>
          </w:p>
          <w:p>
            <w:pPr>
              <w:shd w:val="solid" w:color="FFFFFF" w:fill="auto"/>
              <w:autoSpaceDN w:val="0"/>
              <w:spacing w:line="380" w:lineRule="atLeast"/>
              <w:rPr>
                <w:rFonts w:eastAsia="方正仿宋_GBK"/>
                <w:sz w:val="24"/>
                <w:shd w:val="clear" w:color="auto" w:fill="FFFFFF"/>
              </w:rPr>
            </w:pPr>
            <w:r>
              <w:rPr>
                <w:rFonts w:eastAsia="方正仿宋_GBK"/>
                <w:sz w:val="24"/>
                <w:shd w:val="clear" w:color="auto" w:fill="FFFFFF"/>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0" w:hRule="atLeast"/>
          <w:jc w:val="center"/>
        </w:trPr>
        <w:tc>
          <w:tcPr>
            <w:tcW w:w="1197" w:type="dxa"/>
            <w:shd w:val="solid" w:color="FFFFFF" w:fill="auto"/>
            <w:tcMar>
              <w:top w:w="0" w:type="dxa"/>
              <w:left w:w="28" w:type="dxa"/>
              <w:bottom w:w="0" w:type="dxa"/>
              <w:right w:w="28" w:type="dxa"/>
            </w:tcMar>
            <w:vAlign w:val="center"/>
          </w:tcPr>
          <w:p>
            <w:pPr>
              <w:widowControl/>
              <w:spacing w:line="520" w:lineRule="exact"/>
              <w:jc w:val="center"/>
              <w:rPr>
                <w:rFonts w:eastAsia="方正仿宋_GBK"/>
                <w:kern w:val="0"/>
                <w:sz w:val="24"/>
              </w:rPr>
            </w:pPr>
            <w:r>
              <w:rPr>
                <w:rFonts w:eastAsia="方正仿宋_GBK"/>
                <w:kern w:val="0"/>
                <w:sz w:val="24"/>
              </w:rPr>
              <w:t>高等</w:t>
            </w:r>
          </w:p>
          <w:p>
            <w:pPr>
              <w:widowControl/>
              <w:spacing w:line="520" w:lineRule="exact"/>
              <w:jc w:val="center"/>
              <w:rPr>
                <w:rFonts w:eastAsia="方正仿宋_GBK"/>
                <w:kern w:val="0"/>
                <w:sz w:val="24"/>
              </w:rPr>
            </w:pPr>
            <w:r>
              <w:rPr>
                <w:rFonts w:eastAsia="方正仿宋_GBK"/>
                <w:kern w:val="0"/>
                <w:sz w:val="24"/>
              </w:rPr>
              <w:t>职业</w:t>
            </w:r>
          </w:p>
          <w:p>
            <w:pPr>
              <w:widowControl/>
              <w:spacing w:line="520" w:lineRule="exact"/>
              <w:jc w:val="center"/>
              <w:rPr>
                <w:rFonts w:eastAsia="方正仿宋_GBK"/>
                <w:kern w:val="0"/>
                <w:sz w:val="24"/>
              </w:rPr>
            </w:pPr>
            <w:r>
              <w:rPr>
                <w:rFonts w:eastAsia="方正仿宋_GBK"/>
                <w:kern w:val="0"/>
                <w:sz w:val="24"/>
              </w:rPr>
              <w:t>院校</w:t>
            </w:r>
          </w:p>
          <w:p>
            <w:pPr>
              <w:widowControl/>
              <w:spacing w:line="520" w:lineRule="exact"/>
              <w:jc w:val="center"/>
              <w:rPr>
                <w:rFonts w:eastAsia="方正仿宋_GBK"/>
                <w:sz w:val="24"/>
                <w:shd w:val="clear" w:color="auto" w:fill="FFFFFF"/>
              </w:rPr>
            </w:pPr>
            <w:r>
              <w:rPr>
                <w:rFonts w:eastAsia="方正仿宋_GBK"/>
                <w:kern w:val="0"/>
                <w:sz w:val="24"/>
              </w:rPr>
              <w:t>意见</w:t>
            </w:r>
          </w:p>
          <w:p>
            <w:pPr>
              <w:shd w:val="solid" w:color="FFFFFF" w:fill="auto"/>
              <w:autoSpaceDN w:val="0"/>
              <w:spacing w:line="380" w:lineRule="atLeast"/>
              <w:jc w:val="center"/>
              <w:rPr>
                <w:rFonts w:eastAsia="方正仿宋_GBK"/>
                <w:sz w:val="24"/>
                <w:shd w:val="clear" w:color="auto" w:fill="FFFFFF"/>
              </w:rPr>
            </w:pPr>
          </w:p>
          <w:p>
            <w:pPr>
              <w:shd w:val="solid" w:color="FFFFFF" w:fill="auto"/>
              <w:autoSpaceDN w:val="0"/>
              <w:spacing w:line="380" w:lineRule="atLeast"/>
              <w:jc w:val="center"/>
              <w:rPr>
                <w:rFonts w:eastAsia="方正仿宋_GBK"/>
                <w:sz w:val="24"/>
                <w:shd w:val="clear" w:color="auto" w:fill="FFFFFF"/>
              </w:rPr>
            </w:pPr>
          </w:p>
          <w:p>
            <w:pPr>
              <w:shd w:val="solid" w:color="FFFFFF" w:fill="auto"/>
              <w:autoSpaceDN w:val="0"/>
              <w:spacing w:line="380" w:lineRule="atLeast"/>
              <w:jc w:val="center"/>
              <w:rPr>
                <w:rFonts w:eastAsia="方正仿宋_GBK"/>
                <w:sz w:val="24"/>
                <w:shd w:val="clear" w:color="auto" w:fill="FFFFFF"/>
              </w:rPr>
            </w:pPr>
          </w:p>
        </w:tc>
        <w:tc>
          <w:tcPr>
            <w:tcW w:w="7633" w:type="dxa"/>
            <w:gridSpan w:val="7"/>
            <w:shd w:val="solid" w:color="FFFFFF" w:fill="auto"/>
            <w:tcMar>
              <w:top w:w="0" w:type="dxa"/>
              <w:left w:w="28" w:type="dxa"/>
              <w:bottom w:w="0" w:type="dxa"/>
              <w:right w:w="28" w:type="dxa"/>
            </w:tcMar>
          </w:tcPr>
          <w:p>
            <w:pPr>
              <w:widowControl/>
              <w:spacing w:line="300" w:lineRule="atLeast"/>
              <w:jc w:val="left"/>
              <w:rPr>
                <w:rFonts w:eastAsia="方正仿宋_GBK"/>
                <w:kern w:val="0"/>
                <w:sz w:val="24"/>
              </w:rPr>
            </w:pPr>
          </w:p>
          <w:p>
            <w:pPr>
              <w:widowControl/>
              <w:spacing w:line="300" w:lineRule="atLeast"/>
              <w:jc w:val="left"/>
              <w:rPr>
                <w:rFonts w:eastAsia="方正仿宋_GBK"/>
                <w:kern w:val="0"/>
                <w:sz w:val="24"/>
              </w:rPr>
            </w:pPr>
          </w:p>
          <w:p>
            <w:pPr>
              <w:widowControl/>
              <w:spacing w:line="300" w:lineRule="atLeast"/>
              <w:jc w:val="left"/>
              <w:rPr>
                <w:rFonts w:eastAsia="方正仿宋_GBK"/>
                <w:kern w:val="0"/>
                <w:sz w:val="24"/>
              </w:rPr>
            </w:pPr>
          </w:p>
          <w:p>
            <w:pPr>
              <w:widowControl/>
              <w:spacing w:line="300" w:lineRule="atLeast"/>
              <w:jc w:val="left"/>
              <w:rPr>
                <w:rFonts w:eastAsia="方正仿宋_GBK"/>
                <w:kern w:val="0"/>
                <w:sz w:val="24"/>
              </w:rPr>
            </w:pPr>
          </w:p>
          <w:p>
            <w:pPr>
              <w:widowControl/>
              <w:spacing w:line="300" w:lineRule="atLeast"/>
              <w:ind w:left="718" w:leftChars="342" w:firstLine="3720" w:firstLineChars="1550"/>
              <w:jc w:val="left"/>
              <w:rPr>
                <w:rFonts w:eastAsia="方正仿宋_GBK"/>
                <w:kern w:val="0"/>
                <w:sz w:val="24"/>
              </w:rPr>
            </w:pPr>
            <w:r>
              <w:rPr>
                <w:rFonts w:eastAsia="方正仿宋_GBK"/>
                <w:kern w:val="0"/>
                <w:sz w:val="24"/>
              </w:rPr>
              <w:t>（学校签章）</w:t>
            </w:r>
          </w:p>
          <w:p>
            <w:pPr>
              <w:widowControl/>
              <w:spacing w:line="300" w:lineRule="atLeast"/>
              <w:ind w:left="720" w:hanging="720" w:hangingChars="300"/>
              <w:jc w:val="left"/>
              <w:rPr>
                <w:rFonts w:eastAsia="方正仿宋_GBK"/>
                <w:kern w:val="0"/>
                <w:sz w:val="24"/>
              </w:rPr>
            </w:pPr>
            <w:r>
              <w:rPr>
                <w:rFonts w:eastAsia="方正仿宋_GBK"/>
                <w:kern w:val="0"/>
                <w:sz w:val="24"/>
              </w:rPr>
              <w:t>联系人：       </w:t>
            </w:r>
          </w:p>
          <w:p>
            <w:pPr>
              <w:widowControl/>
              <w:spacing w:line="300" w:lineRule="atLeast"/>
              <w:jc w:val="left"/>
              <w:rPr>
                <w:rFonts w:eastAsia="方正仿宋_GBK"/>
                <w:sz w:val="24"/>
                <w:shd w:val="clear" w:color="auto" w:fill="FFFFFF"/>
              </w:rPr>
            </w:pPr>
            <w:r>
              <w:rPr>
                <w:rFonts w:eastAsia="方正仿宋_GBK"/>
                <w:kern w:val="0"/>
                <w:sz w:val="24"/>
              </w:rPr>
              <w:t>联系电话：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39" w:hRule="atLeast"/>
          <w:jc w:val="center"/>
        </w:trPr>
        <w:tc>
          <w:tcPr>
            <w:tcW w:w="1197" w:type="dxa"/>
            <w:shd w:val="solid" w:color="FFFFFF" w:fill="auto"/>
            <w:tcMar>
              <w:top w:w="0" w:type="dxa"/>
              <w:left w:w="28" w:type="dxa"/>
              <w:bottom w:w="0" w:type="dxa"/>
              <w:right w:w="28" w:type="dxa"/>
            </w:tcMar>
            <w:vAlign w:val="center"/>
          </w:tcPr>
          <w:p>
            <w:pPr>
              <w:widowControl/>
              <w:spacing w:line="520" w:lineRule="exact"/>
              <w:jc w:val="center"/>
              <w:rPr>
                <w:rFonts w:eastAsia="方正仿宋_GBK"/>
                <w:kern w:val="0"/>
                <w:sz w:val="24"/>
              </w:rPr>
            </w:pPr>
            <w:r>
              <w:rPr>
                <w:rFonts w:eastAsia="方正仿宋_GBK"/>
                <w:kern w:val="0"/>
                <w:sz w:val="24"/>
              </w:rPr>
              <w:t>省教育厅意见</w:t>
            </w:r>
          </w:p>
        </w:tc>
        <w:tc>
          <w:tcPr>
            <w:tcW w:w="7633" w:type="dxa"/>
            <w:gridSpan w:val="7"/>
            <w:shd w:val="solid" w:color="FFFFFF" w:fill="auto"/>
            <w:tcMar>
              <w:top w:w="0" w:type="dxa"/>
              <w:left w:w="28" w:type="dxa"/>
              <w:bottom w:w="0" w:type="dxa"/>
              <w:right w:w="28" w:type="dxa"/>
            </w:tcMar>
          </w:tcPr>
          <w:p>
            <w:pPr>
              <w:widowControl/>
              <w:spacing w:line="300" w:lineRule="atLeast"/>
              <w:jc w:val="left"/>
              <w:rPr>
                <w:rFonts w:eastAsia="方正仿宋_GBK"/>
                <w:kern w:val="0"/>
                <w:sz w:val="24"/>
              </w:rPr>
            </w:pPr>
          </w:p>
          <w:p>
            <w:pPr>
              <w:widowControl/>
              <w:spacing w:line="300" w:lineRule="atLeast"/>
              <w:jc w:val="left"/>
              <w:rPr>
                <w:rFonts w:eastAsia="方正仿宋_GBK"/>
                <w:kern w:val="0"/>
                <w:sz w:val="24"/>
              </w:rPr>
            </w:pPr>
          </w:p>
          <w:p>
            <w:pPr>
              <w:widowControl/>
              <w:spacing w:line="300" w:lineRule="atLeast"/>
              <w:jc w:val="left"/>
              <w:rPr>
                <w:rFonts w:eastAsia="方正仿宋_GBK"/>
                <w:kern w:val="0"/>
                <w:sz w:val="24"/>
              </w:rPr>
            </w:pPr>
          </w:p>
          <w:p>
            <w:pPr>
              <w:widowControl/>
              <w:spacing w:line="300" w:lineRule="atLeast"/>
              <w:jc w:val="left"/>
              <w:rPr>
                <w:rFonts w:eastAsia="方正仿宋_GBK"/>
                <w:kern w:val="0"/>
                <w:sz w:val="24"/>
              </w:rPr>
            </w:pPr>
            <w:r>
              <w:rPr>
                <w:rFonts w:eastAsia="方正仿宋_GBK"/>
                <w:kern w:val="0"/>
                <w:sz w:val="24"/>
              </w:rPr>
              <w:t xml:space="preserve">                                       （签章）</w:t>
            </w:r>
          </w:p>
          <w:p>
            <w:pPr>
              <w:widowControl/>
              <w:spacing w:line="300" w:lineRule="atLeast"/>
              <w:jc w:val="left"/>
              <w:rPr>
                <w:rFonts w:eastAsia="方正仿宋_GBK"/>
                <w:kern w:val="0"/>
                <w:sz w:val="24"/>
              </w:rPr>
            </w:pPr>
            <w:r>
              <w:rPr>
                <w:rFonts w:eastAsia="方正仿宋_GBK"/>
                <w:kern w:val="0"/>
                <w:sz w:val="24"/>
              </w:rPr>
              <w:t xml:space="preserve">                                          日期：</w:t>
            </w:r>
          </w:p>
        </w:tc>
      </w:tr>
    </w:tbl>
    <w:p>
      <w:pPr>
        <w:shd w:val="solid" w:color="FFFFFF" w:fill="auto"/>
        <w:autoSpaceDN w:val="0"/>
        <w:spacing w:line="300" w:lineRule="exact"/>
        <w:ind w:left="4200" w:hanging="4200" w:hangingChars="1750"/>
        <w:rPr>
          <w:rFonts w:eastAsia="方正仿宋_GBK"/>
          <w:sz w:val="24"/>
          <w:shd w:val="clear" w:color="auto" w:fill="FFFFFF"/>
        </w:rPr>
      </w:pPr>
    </w:p>
    <w:p>
      <w:pPr>
        <w:shd w:val="solid" w:color="FFFFFF" w:fill="auto"/>
        <w:autoSpaceDN w:val="0"/>
        <w:spacing w:line="300" w:lineRule="exact"/>
        <w:ind w:left="4200" w:hanging="4200" w:hangingChars="1750"/>
        <w:rPr>
          <w:rFonts w:eastAsia="方正仿宋_GBK"/>
          <w:sz w:val="24"/>
          <w:shd w:val="clear" w:color="auto" w:fill="FFFFFF"/>
        </w:rPr>
      </w:pPr>
      <w:r>
        <w:rPr>
          <w:rFonts w:eastAsia="方正仿宋_GBK"/>
          <w:sz w:val="24"/>
          <w:shd w:val="clear" w:color="auto" w:fill="FFFFFF"/>
        </w:rPr>
        <w:t>说明：1.考生类别填“应届”或“往届”。</w:t>
      </w:r>
    </w:p>
    <w:p>
      <w:pPr>
        <w:shd w:val="solid" w:color="FFFFFF" w:fill="auto"/>
        <w:autoSpaceDN w:val="0"/>
        <w:spacing w:line="300" w:lineRule="exact"/>
        <w:ind w:left="4200" w:hanging="4200" w:hangingChars="1750"/>
        <w:rPr>
          <w:rFonts w:eastAsia="方正仿宋_GBK"/>
          <w:sz w:val="24"/>
          <w:shd w:val="clear" w:color="auto" w:fill="FFFFFF"/>
        </w:rPr>
      </w:pPr>
      <w:r>
        <w:rPr>
          <w:rFonts w:eastAsia="方正仿宋_GBK"/>
          <w:sz w:val="24"/>
          <w:shd w:val="clear" w:color="auto" w:fill="FFFFFF"/>
        </w:rPr>
        <w:t xml:space="preserve">      2.获得高级工或技师资格证书（或劳动模范证书）的学生需要提供资格证</w:t>
      </w:r>
    </w:p>
    <w:p>
      <w:pPr>
        <w:shd w:val="solid" w:color="FFFFFF" w:fill="auto"/>
        <w:autoSpaceDN w:val="0"/>
        <w:spacing w:line="300" w:lineRule="exact"/>
        <w:ind w:firstLine="960" w:firstLineChars="400"/>
        <w:rPr>
          <w:rFonts w:eastAsia="方正仿宋_GBK"/>
          <w:sz w:val="24"/>
          <w:shd w:val="clear" w:color="auto" w:fill="FFFFFF"/>
        </w:rPr>
      </w:pPr>
      <w:r>
        <w:rPr>
          <w:rFonts w:eastAsia="方正仿宋_GBK"/>
          <w:sz w:val="24"/>
          <w:shd w:val="clear" w:color="auto" w:fill="FFFFFF"/>
        </w:rPr>
        <w:t xml:space="preserve">书发放部门出具的相关证明材料。 </w:t>
      </w:r>
    </w:p>
    <w:p>
      <w:pPr>
        <w:shd w:val="solid" w:color="FFFFFF" w:fill="auto"/>
        <w:autoSpaceDN w:val="0"/>
        <w:spacing w:line="300" w:lineRule="exact"/>
        <w:ind w:left="4200" w:hanging="4200" w:hangingChars="1750"/>
        <w:rPr>
          <w:rFonts w:eastAsia="方正仿宋_GBK"/>
          <w:sz w:val="24"/>
          <w:shd w:val="clear" w:color="auto" w:fill="FFFFFF"/>
        </w:rPr>
      </w:pPr>
      <w:r>
        <w:rPr>
          <w:rFonts w:eastAsia="方正仿宋_GBK"/>
          <w:sz w:val="24"/>
          <w:shd w:val="clear" w:color="auto" w:fill="FFFFFF"/>
        </w:rPr>
        <w:t xml:space="preserve">      3.所有免试申请材料请复印一份附在此申请表之后，以便资格审查。</w:t>
      </w:r>
    </w:p>
    <w:p>
      <w:pPr>
        <w:rPr>
          <w:rFonts w:eastAsia="方正仿宋_GBK"/>
          <w:sz w:val="24"/>
          <w:shd w:val="clear" w:color="auto" w:fill="FFFFFF"/>
        </w:rPr>
      </w:pPr>
      <w:r>
        <w:rPr>
          <w:rFonts w:eastAsia="方正仿宋_GBK"/>
          <w:sz w:val="24"/>
          <w:shd w:val="clear" w:color="auto" w:fill="FFFFFF"/>
        </w:rPr>
        <w:t xml:space="preserve">      4.此申请表一经考生本人签字，考生将对申请信息及承诺承担责任</w:t>
      </w:r>
    </w:p>
    <w:p>
      <w:pPr>
        <w:rPr>
          <w:rFonts w:eastAsia="方正仿宋_GBK"/>
          <w:sz w:val="24"/>
          <w:shd w:val="clear" w:color="auto" w:fill="FFFFFF"/>
        </w:rPr>
        <w:sectPr>
          <w:pgSz w:w="11906" w:h="16838"/>
          <w:pgMar w:top="1134" w:right="1797" w:bottom="1134" w:left="1797" w:header="851" w:footer="992" w:gutter="0"/>
          <w:cols w:space="720" w:num="1"/>
          <w:docGrid w:type="lines" w:linePitch="312" w:charSpace="0"/>
        </w:sectPr>
      </w:pPr>
      <w:r>
        <w:rPr>
          <w:rFonts w:eastAsia="方正仿宋_GBK"/>
          <w:sz w:val="24"/>
          <w:shd w:val="clear" w:color="auto" w:fill="FFFFFF"/>
        </w:rPr>
        <w:br w:type="page"/>
      </w:r>
    </w:p>
    <w:p>
      <w:pPr>
        <w:jc w:val="left"/>
        <w:rPr>
          <w:rFonts w:ascii="方正书宋简体" w:eastAsia="仿宋_GB2312"/>
          <w:spacing w:val="-2"/>
          <w:sz w:val="32"/>
        </w:rPr>
      </w:pPr>
      <w:r>
        <w:rPr>
          <w:rFonts w:hint="eastAsia"/>
          <w:spacing w:val="-2"/>
          <w:sz w:val="32"/>
        </w:rPr>
        <w:t>附件</w:t>
      </w:r>
      <w:r>
        <w:rPr>
          <w:spacing w:val="-2"/>
          <w:sz w:val="32"/>
        </w:rPr>
        <w:t>4.2</w:t>
      </w:r>
    </w:p>
    <w:tbl>
      <w:tblPr>
        <w:tblStyle w:val="3"/>
        <w:tblpPr w:leftFromText="180" w:rightFromText="180" w:vertAnchor="page" w:horzAnchor="page" w:tblpXSpec="center" w:tblpY="2645"/>
        <w:tblW w:w="14188" w:type="dxa"/>
        <w:jc w:val="center"/>
        <w:tblInd w:w="0" w:type="dxa"/>
        <w:tblLayout w:type="fixed"/>
        <w:tblCellMar>
          <w:top w:w="0" w:type="dxa"/>
          <w:left w:w="108" w:type="dxa"/>
          <w:bottom w:w="0" w:type="dxa"/>
          <w:right w:w="108" w:type="dxa"/>
        </w:tblCellMar>
      </w:tblPr>
      <w:tblGrid>
        <w:gridCol w:w="108"/>
        <w:gridCol w:w="365"/>
        <w:gridCol w:w="709"/>
        <w:gridCol w:w="614"/>
        <w:gridCol w:w="1405"/>
        <w:gridCol w:w="815"/>
        <w:gridCol w:w="1196"/>
        <w:gridCol w:w="694"/>
        <w:gridCol w:w="1102"/>
        <w:gridCol w:w="1024"/>
        <w:gridCol w:w="1071"/>
        <w:gridCol w:w="897"/>
        <w:gridCol w:w="1245"/>
        <w:gridCol w:w="1023"/>
        <w:gridCol w:w="835"/>
        <w:gridCol w:w="977"/>
        <w:gridCol w:w="108"/>
      </w:tblGrid>
      <w:tr>
        <w:tblPrEx>
          <w:tblLayout w:type="fixed"/>
          <w:tblCellMar>
            <w:top w:w="0" w:type="dxa"/>
            <w:left w:w="108" w:type="dxa"/>
            <w:bottom w:w="0" w:type="dxa"/>
            <w:right w:w="108" w:type="dxa"/>
          </w:tblCellMar>
        </w:tblPrEx>
        <w:trPr>
          <w:gridBefore w:val="1"/>
          <w:wBefore w:w="108" w:type="dxa"/>
          <w:trHeight w:val="835" w:hRule="atLeast"/>
          <w:jc w:val="center"/>
        </w:trPr>
        <w:tc>
          <w:tcPr>
            <w:tcW w:w="14080" w:type="dxa"/>
            <w:gridSpan w:val="16"/>
            <w:tcBorders>
              <w:top w:val="nil"/>
              <w:left w:val="nil"/>
              <w:bottom w:val="nil"/>
              <w:right w:val="nil"/>
            </w:tcBorders>
            <w:vAlign w:val="center"/>
          </w:tcPr>
          <w:p>
            <w:pPr>
              <w:widowControl/>
              <w:jc w:val="center"/>
              <w:rPr>
                <w:rFonts w:eastAsia="方正小标宋_GBK"/>
                <w:bCs/>
                <w:kern w:val="0"/>
                <w:szCs w:val="32"/>
              </w:rPr>
            </w:pPr>
            <w:r>
              <w:rPr>
                <w:rFonts w:eastAsia="方正小标宋_GBK"/>
                <w:bCs/>
                <w:kern w:val="0"/>
                <w:szCs w:val="32"/>
              </w:rPr>
              <w:t>云南省2020年普通高等学校免试招收职业院校技能拔尖毕业生资格审查汇总表(中职毕业生适用)</w:t>
            </w:r>
          </w:p>
        </w:tc>
      </w:tr>
      <w:tr>
        <w:tblPrEx>
          <w:tblLayout w:type="fixed"/>
          <w:tblCellMar>
            <w:top w:w="0" w:type="dxa"/>
            <w:left w:w="108" w:type="dxa"/>
            <w:bottom w:w="0" w:type="dxa"/>
            <w:right w:w="108" w:type="dxa"/>
          </w:tblCellMar>
        </w:tblPrEx>
        <w:trPr>
          <w:gridBefore w:val="1"/>
          <w:wBefore w:w="108" w:type="dxa"/>
          <w:trHeight w:val="648" w:hRule="atLeast"/>
          <w:jc w:val="center"/>
        </w:trPr>
        <w:tc>
          <w:tcPr>
            <w:tcW w:w="14080" w:type="dxa"/>
            <w:gridSpan w:val="16"/>
            <w:tcBorders>
              <w:top w:val="nil"/>
              <w:left w:val="nil"/>
              <w:bottom w:val="nil"/>
              <w:right w:val="nil"/>
            </w:tcBorders>
            <w:vAlign w:val="bottom"/>
          </w:tcPr>
          <w:p>
            <w:pPr>
              <w:widowControl/>
              <w:spacing w:after="240"/>
              <w:jc w:val="center"/>
              <w:rPr>
                <w:rFonts w:eastAsia="方正楷体_GBK"/>
                <w:bCs/>
                <w:kern w:val="0"/>
                <w:sz w:val="22"/>
              </w:rPr>
            </w:pPr>
            <w:r>
              <w:rPr>
                <w:rFonts w:eastAsia="方正楷体_GBK"/>
                <w:bCs/>
                <w:kern w:val="0"/>
                <w:sz w:val="24"/>
              </w:rPr>
              <w:t>招生学校名称（盖章）：                    联系人：              联系电话：          日期：</w:t>
            </w:r>
          </w:p>
        </w:tc>
      </w:tr>
      <w:tr>
        <w:tblPrEx>
          <w:tblLayout w:type="fixed"/>
          <w:tblCellMar>
            <w:top w:w="0" w:type="dxa"/>
            <w:left w:w="108" w:type="dxa"/>
            <w:bottom w:w="0" w:type="dxa"/>
            <w:right w:w="108" w:type="dxa"/>
          </w:tblCellMar>
        </w:tblPrEx>
        <w:trPr>
          <w:gridAfter w:val="1"/>
          <w:wAfter w:w="108" w:type="dxa"/>
          <w:trHeight w:val="2301" w:hRule="atLeast"/>
          <w:jc w:val="center"/>
        </w:trPr>
        <w:tc>
          <w:tcPr>
            <w:tcW w:w="473" w:type="dxa"/>
            <w:gridSpan w:val="2"/>
            <w:tcBorders>
              <w:top w:val="single" w:color="auto" w:sz="4" w:space="0"/>
              <w:left w:val="single" w:color="auto" w:sz="4" w:space="0"/>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序号</w:t>
            </w:r>
          </w:p>
        </w:tc>
        <w:tc>
          <w:tcPr>
            <w:tcW w:w="709"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考生姓名</w:t>
            </w:r>
          </w:p>
        </w:tc>
        <w:tc>
          <w:tcPr>
            <w:tcW w:w="614"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性别</w:t>
            </w:r>
          </w:p>
        </w:tc>
        <w:tc>
          <w:tcPr>
            <w:tcW w:w="1405"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身份证号</w:t>
            </w:r>
          </w:p>
        </w:tc>
        <w:tc>
          <w:tcPr>
            <w:tcW w:w="815"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考生类别</w:t>
            </w:r>
          </w:p>
        </w:tc>
        <w:tc>
          <w:tcPr>
            <w:tcW w:w="1196"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准考证号</w:t>
            </w:r>
          </w:p>
        </w:tc>
        <w:tc>
          <w:tcPr>
            <w:tcW w:w="694"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就读（毕业）学校</w:t>
            </w:r>
          </w:p>
        </w:tc>
        <w:tc>
          <w:tcPr>
            <w:tcW w:w="1102"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技能大赛获奖情</w:t>
            </w:r>
            <w:bookmarkStart w:id="0" w:name="_GoBack"/>
            <w:bookmarkEnd w:id="0"/>
            <w:r>
              <w:rPr>
                <w:rFonts w:ascii="方正楷体_GBK" w:hAnsi="方正楷体_GBK" w:eastAsia="方正楷体_GBK" w:cs="方正楷体_GBK"/>
                <w:szCs w:val="21"/>
              </w:rPr>
              <w:t>况（举办级别、名称、奖项）</w:t>
            </w:r>
          </w:p>
        </w:tc>
        <w:tc>
          <w:tcPr>
            <w:tcW w:w="1024"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高级工或技师资格证书获得情况</w:t>
            </w:r>
          </w:p>
        </w:tc>
        <w:tc>
          <w:tcPr>
            <w:tcW w:w="1071"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是否具有高级工或技师资格证书证明材料</w:t>
            </w:r>
          </w:p>
        </w:tc>
        <w:tc>
          <w:tcPr>
            <w:tcW w:w="897"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申请院校名称</w:t>
            </w:r>
          </w:p>
        </w:tc>
        <w:tc>
          <w:tcPr>
            <w:tcW w:w="1245"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申请专业</w:t>
            </w:r>
          </w:p>
        </w:tc>
        <w:tc>
          <w:tcPr>
            <w:tcW w:w="1023"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毕业学校、工作单位审核及推荐意见</w:t>
            </w:r>
          </w:p>
        </w:tc>
        <w:tc>
          <w:tcPr>
            <w:tcW w:w="835"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高职院校审查意见</w:t>
            </w:r>
          </w:p>
        </w:tc>
        <w:tc>
          <w:tcPr>
            <w:tcW w:w="977" w:type="dxa"/>
            <w:tcBorders>
              <w:top w:val="single" w:color="auto" w:sz="4" w:space="0"/>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省教育厅审核意见</w:t>
            </w:r>
          </w:p>
        </w:tc>
      </w:tr>
      <w:tr>
        <w:tblPrEx>
          <w:tblLayout w:type="fixed"/>
          <w:tblCellMar>
            <w:top w:w="0" w:type="dxa"/>
            <w:left w:w="108" w:type="dxa"/>
            <w:bottom w:w="0" w:type="dxa"/>
            <w:right w:w="108" w:type="dxa"/>
          </w:tblCellMar>
        </w:tblPrEx>
        <w:trPr>
          <w:gridAfter w:val="1"/>
          <w:wAfter w:w="108" w:type="dxa"/>
          <w:trHeight w:val="482" w:hRule="atLeast"/>
          <w:jc w:val="center"/>
        </w:trPr>
        <w:tc>
          <w:tcPr>
            <w:tcW w:w="473" w:type="dxa"/>
            <w:gridSpan w:val="2"/>
            <w:tcBorders>
              <w:top w:val="nil"/>
              <w:left w:val="single" w:color="auto" w:sz="4" w:space="0"/>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709"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1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40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1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96"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9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02"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71"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9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24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3"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3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97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r>
      <w:tr>
        <w:tblPrEx>
          <w:tblLayout w:type="fixed"/>
          <w:tblCellMar>
            <w:top w:w="0" w:type="dxa"/>
            <w:left w:w="108" w:type="dxa"/>
            <w:bottom w:w="0" w:type="dxa"/>
            <w:right w:w="108" w:type="dxa"/>
          </w:tblCellMar>
        </w:tblPrEx>
        <w:trPr>
          <w:gridAfter w:val="1"/>
          <w:wAfter w:w="108" w:type="dxa"/>
          <w:trHeight w:val="482" w:hRule="atLeast"/>
          <w:jc w:val="center"/>
        </w:trPr>
        <w:tc>
          <w:tcPr>
            <w:tcW w:w="473" w:type="dxa"/>
            <w:gridSpan w:val="2"/>
            <w:tcBorders>
              <w:top w:val="nil"/>
              <w:left w:val="single" w:color="auto" w:sz="4" w:space="0"/>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709"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1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40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p>
        </w:tc>
        <w:tc>
          <w:tcPr>
            <w:tcW w:w="81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96"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9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02"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71"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9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24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3"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3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97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r>
      <w:tr>
        <w:tblPrEx>
          <w:tblLayout w:type="fixed"/>
          <w:tblCellMar>
            <w:top w:w="0" w:type="dxa"/>
            <w:left w:w="108" w:type="dxa"/>
            <w:bottom w:w="0" w:type="dxa"/>
            <w:right w:w="108" w:type="dxa"/>
          </w:tblCellMar>
        </w:tblPrEx>
        <w:trPr>
          <w:gridAfter w:val="1"/>
          <w:wAfter w:w="108" w:type="dxa"/>
          <w:trHeight w:val="482" w:hRule="atLeast"/>
          <w:jc w:val="center"/>
        </w:trPr>
        <w:tc>
          <w:tcPr>
            <w:tcW w:w="473" w:type="dxa"/>
            <w:gridSpan w:val="2"/>
            <w:tcBorders>
              <w:top w:val="nil"/>
              <w:left w:val="single" w:color="auto" w:sz="4" w:space="0"/>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709"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1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40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1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96"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9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02"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71"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9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24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3"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3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97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r>
      <w:tr>
        <w:tblPrEx>
          <w:tblLayout w:type="fixed"/>
          <w:tblCellMar>
            <w:top w:w="0" w:type="dxa"/>
            <w:left w:w="108" w:type="dxa"/>
            <w:bottom w:w="0" w:type="dxa"/>
            <w:right w:w="108" w:type="dxa"/>
          </w:tblCellMar>
        </w:tblPrEx>
        <w:trPr>
          <w:gridAfter w:val="1"/>
          <w:wAfter w:w="108" w:type="dxa"/>
          <w:trHeight w:val="482" w:hRule="atLeast"/>
          <w:jc w:val="center"/>
        </w:trPr>
        <w:tc>
          <w:tcPr>
            <w:tcW w:w="473" w:type="dxa"/>
            <w:gridSpan w:val="2"/>
            <w:tcBorders>
              <w:top w:val="nil"/>
              <w:left w:val="single" w:color="auto" w:sz="4" w:space="0"/>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709"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1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40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1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96"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9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02"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71"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9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24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3"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3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97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r>
      <w:tr>
        <w:tblPrEx>
          <w:tblLayout w:type="fixed"/>
          <w:tblCellMar>
            <w:top w:w="0" w:type="dxa"/>
            <w:left w:w="108" w:type="dxa"/>
            <w:bottom w:w="0" w:type="dxa"/>
            <w:right w:w="108" w:type="dxa"/>
          </w:tblCellMar>
        </w:tblPrEx>
        <w:trPr>
          <w:gridAfter w:val="1"/>
          <w:wAfter w:w="108" w:type="dxa"/>
          <w:trHeight w:val="534" w:hRule="atLeast"/>
          <w:jc w:val="center"/>
        </w:trPr>
        <w:tc>
          <w:tcPr>
            <w:tcW w:w="473" w:type="dxa"/>
            <w:gridSpan w:val="2"/>
            <w:tcBorders>
              <w:top w:val="nil"/>
              <w:left w:val="single" w:color="auto" w:sz="4" w:space="0"/>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709"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1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40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1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96"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69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102"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4"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71"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9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24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1023"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835"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c>
          <w:tcPr>
            <w:tcW w:w="977" w:type="dxa"/>
            <w:tcBorders>
              <w:top w:val="nil"/>
              <w:left w:val="nil"/>
              <w:bottom w:val="single" w:color="auto" w:sz="4" w:space="0"/>
              <w:right w:val="single" w:color="auto" w:sz="4" w:space="0"/>
            </w:tcBorders>
            <w:vAlign w:val="center"/>
          </w:tcPr>
          <w:p>
            <w:pPr>
              <w:rPr>
                <w:rFonts w:ascii="方正楷体_GBK" w:hAnsi="方正楷体_GBK" w:eastAsia="方正楷体_GBK" w:cs="方正楷体_GBK"/>
                <w:szCs w:val="21"/>
              </w:rPr>
            </w:pPr>
            <w:r>
              <w:rPr>
                <w:rFonts w:ascii="方正楷体_GBK" w:hAnsi="方正楷体_GBK" w:eastAsia="方正楷体_GBK" w:cs="方正楷体_GBK"/>
                <w:szCs w:val="21"/>
              </w:rPr>
              <w:t>　</w:t>
            </w:r>
          </w:p>
        </w:tc>
      </w:tr>
    </w:tbl>
    <w:p>
      <w:pPr>
        <w:rPr>
          <w:rFonts w:ascii="方正楷体_GBK" w:hAnsi="方正楷体_GBK" w:eastAsia="方正楷体_GBK" w:cs="方正楷体_GBK"/>
          <w:szCs w:val="21"/>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12E9"/>
    <w:multiLevelType w:val="multilevel"/>
    <w:tmpl w:val="59B712E9"/>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A4FD3"/>
    <w:rsid w:val="503A4F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云南滇中新区</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2020-01-06T03:09:00Z</dcterms:created>
  <dc:creator>sym</dc:creator>
  <cp:lastModifiedBy>sym</cp:lastModifiedBy>
  <dcterms:modified xsi:type="dcterms:W3CDTF">2020-01-06T06:27:51Z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